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EA" w:rsidRDefault="001C12F7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8669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80" y="21159"/>
                <wp:lineTo x="21380" y="0"/>
                <wp:lineTo x="0" y="0"/>
              </wp:wrapPolygon>
            </wp:wrapTight>
            <wp:docPr id="8" name="Picture 8" descr="winter berries 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ter berries ber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3EA" w:rsidRDefault="005A43EA"/>
    <w:p w:rsidR="000648C3" w:rsidRPr="000648C3" w:rsidRDefault="000648C3" w:rsidP="005A43EA">
      <w:pPr>
        <w:jc w:val="center"/>
        <w:rPr>
          <w:b/>
          <w:color w:val="008000"/>
          <w:sz w:val="18"/>
          <w:szCs w:val="18"/>
        </w:rPr>
      </w:pPr>
    </w:p>
    <w:p w:rsidR="00DA7CF4" w:rsidRPr="00DA7CF4" w:rsidRDefault="00DA7CF4" w:rsidP="005A43EA">
      <w:pPr>
        <w:jc w:val="center"/>
        <w:rPr>
          <w:b/>
          <w:color w:val="0033CC"/>
          <w:sz w:val="20"/>
          <w:szCs w:val="20"/>
        </w:rPr>
      </w:pPr>
    </w:p>
    <w:p w:rsidR="00204E7D" w:rsidRPr="00EF2BE1" w:rsidRDefault="00204E7D" w:rsidP="005A43EA">
      <w:pPr>
        <w:jc w:val="center"/>
        <w:rPr>
          <w:b/>
          <w:color w:val="00B050"/>
          <w:sz w:val="20"/>
          <w:szCs w:val="20"/>
        </w:rPr>
      </w:pPr>
    </w:p>
    <w:p w:rsidR="005A43EA" w:rsidRPr="001C12F7" w:rsidRDefault="000648C3" w:rsidP="005A43EA">
      <w:pPr>
        <w:jc w:val="center"/>
        <w:rPr>
          <w:b/>
          <w:color w:val="00B050"/>
          <w:sz w:val="40"/>
          <w:szCs w:val="40"/>
        </w:rPr>
      </w:pPr>
      <w:r w:rsidRPr="001C12F7">
        <w:rPr>
          <w:noProof/>
          <w:color w:val="00B05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84551E4" wp14:editId="266379C3">
            <wp:simplePos x="0" y="0"/>
            <wp:positionH relativeFrom="column">
              <wp:posOffset>2924175</wp:posOffset>
            </wp:positionH>
            <wp:positionV relativeFrom="paragraph">
              <wp:posOffset>426720</wp:posOffset>
            </wp:positionV>
            <wp:extent cx="381000" cy="368829"/>
            <wp:effectExtent l="0" t="0" r="0" b="0"/>
            <wp:wrapNone/>
            <wp:docPr id="2" name="Picture 2" descr="recycle logo 2 &#10;color. fotosearch &#10;- search clipart, &#10;illustration, &#10;drawings and vector &#10;eps graphic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ycle logo 2 &#10;color. fotosearch &#10;- search clipart, &#10;illustration, &#10;drawings and vector &#10;eps graphics image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3EA" w:rsidRPr="001C12F7">
        <w:rPr>
          <w:b/>
          <w:color w:val="00B050"/>
          <w:sz w:val="40"/>
          <w:szCs w:val="40"/>
        </w:rPr>
        <w:t xml:space="preserve">Purchasing News ~ </w:t>
      </w:r>
      <w:r w:rsidR="00823A96" w:rsidRPr="001C12F7">
        <w:rPr>
          <w:b/>
          <w:color w:val="00B050"/>
          <w:sz w:val="40"/>
          <w:szCs w:val="40"/>
        </w:rPr>
        <w:t xml:space="preserve">January </w:t>
      </w:r>
      <w:r w:rsidR="005A43EA" w:rsidRPr="001C12F7">
        <w:rPr>
          <w:b/>
          <w:color w:val="00B050"/>
          <w:sz w:val="40"/>
          <w:szCs w:val="40"/>
        </w:rPr>
        <w:t>201</w:t>
      </w:r>
      <w:r w:rsidR="00F16AD8">
        <w:rPr>
          <w:b/>
          <w:color w:val="00B050"/>
          <w:sz w:val="40"/>
          <w:szCs w:val="40"/>
        </w:rPr>
        <w:t>7</w:t>
      </w:r>
    </w:p>
    <w:p w:rsidR="005A44A2" w:rsidRDefault="005A44A2" w:rsidP="005A4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648C3" w:rsidRDefault="000648C3" w:rsidP="00091C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209E" w:rsidRDefault="001D4E54" w:rsidP="001D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04E7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Happy, Healthy and Prosperous 201</w:t>
      </w:r>
      <w:r w:rsidR="00F16AD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7</w:t>
      </w:r>
      <w:r w:rsidRPr="00204E7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!!</w:t>
      </w:r>
    </w:p>
    <w:p w:rsidR="00D11058" w:rsidRDefault="00D11058" w:rsidP="001D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6542D" w:rsidRPr="00EF2BE1" w:rsidRDefault="0056542D" w:rsidP="001D4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2515F" w:rsidRPr="001B1485" w:rsidRDefault="00DA7CF4" w:rsidP="0056542D">
      <w:pPr>
        <w:spacing w:after="0" w:line="240" w:lineRule="auto"/>
        <w:rPr>
          <w:rFonts w:ascii="Times New Roman" w:hAnsi="Times New Roman" w:cs="Times New Roman"/>
          <w:color w:val="0033CC"/>
        </w:rPr>
      </w:pPr>
      <w:r w:rsidRPr="001C12F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Sustainability </w:t>
      </w:r>
      <w:r w:rsidR="00A72912" w:rsidRPr="001C12F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Announcement: </w:t>
      </w:r>
      <w:r w:rsidR="000C1A6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50% Recycled Paper and </w:t>
      </w:r>
      <w:r w:rsidR="001D4E54" w:rsidRPr="001C12F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Tote Program </w:t>
      </w:r>
    </w:p>
    <w:p w:rsidR="000C1A69" w:rsidRDefault="000C1A69" w:rsidP="00565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2017 the paper prices have been reduced </w:t>
      </w:r>
      <w:r w:rsidR="00D11058"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negotiations and you are encouraged to purchase 50% recycled paper. </w:t>
      </w:r>
      <w:r w:rsidRPr="000C1A69">
        <w:rPr>
          <w:rFonts w:ascii="Times New Roman" w:hAnsi="Times New Roman" w:cs="Times New Roman"/>
          <w:color w:val="000000"/>
          <w:sz w:val="24"/>
          <w:szCs w:val="24"/>
        </w:rPr>
        <w:t>The new negotiated price is $24.95 per case.  The paper is 20lb/92 bright, and the part number is WBM20050 for letter size.</w:t>
      </w:r>
    </w:p>
    <w:p w:rsidR="000C1A69" w:rsidRDefault="000C1A69" w:rsidP="00565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1A69" w:rsidRPr="0056542D" w:rsidRDefault="000C1A69" w:rsidP="000C1A69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0C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Chris </w:t>
      </w:r>
      <w:proofErr w:type="spellStart"/>
      <w:r w:rsidRPr="000C1A69">
        <w:rPr>
          <w:rFonts w:ascii="Times New Roman" w:hAnsi="Times New Roman" w:cs="Times New Roman"/>
          <w:b/>
          <w:color w:val="000000"/>
          <w:sz w:val="24"/>
          <w:szCs w:val="24"/>
        </w:rPr>
        <w:t>Sarracino</w:t>
      </w:r>
      <w:proofErr w:type="spellEnd"/>
      <w:r w:rsidRPr="000C1A6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0C1A69">
        <w:rPr>
          <w:rFonts w:ascii="Times New Roman" w:hAnsi="Times New Roman" w:cs="Times New Roman"/>
          <w:color w:val="000000"/>
          <w:sz w:val="24"/>
          <w:szCs w:val="24"/>
        </w:rPr>
        <w:t xml:space="preserve"> CDL Driver, will be taking over the Wesleyan account for the spring semester and going forward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 is</w:t>
      </w:r>
      <w:r w:rsidRPr="0056542D">
        <w:rPr>
          <w:rFonts w:ascii="Times New Roman" w:hAnsi="Times New Roman" w:cs="Times New Roman"/>
          <w:color w:val="000000"/>
          <w:sz w:val="24"/>
          <w:szCs w:val="24"/>
        </w:rPr>
        <w:t xml:space="preserve"> the new dedicated driver and will be responsible for deliveries on campus. Please welcome </w:t>
      </w:r>
      <w:r>
        <w:rPr>
          <w:rFonts w:ascii="Times New Roman" w:hAnsi="Times New Roman" w:cs="Times New Roman"/>
          <w:color w:val="000000"/>
          <w:sz w:val="24"/>
          <w:szCs w:val="24"/>
        </w:rPr>
        <w:t>Chris</w:t>
      </w:r>
      <w:r w:rsidRPr="0056542D">
        <w:rPr>
          <w:rFonts w:ascii="Times New Roman" w:hAnsi="Times New Roman" w:cs="Times New Roman"/>
          <w:color w:val="000000"/>
          <w:sz w:val="24"/>
          <w:szCs w:val="24"/>
        </w:rPr>
        <w:t xml:space="preserve"> and make him feel part of our community</w:t>
      </w:r>
      <w:r w:rsidRPr="0056542D">
        <w:rPr>
          <w:rFonts w:ascii="Times New Roman" w:hAnsi="Times New Roman" w:cs="Times New Roman"/>
          <w:color w:val="1F497D"/>
          <w:sz w:val="24"/>
          <w:szCs w:val="24"/>
        </w:rPr>
        <w:t xml:space="preserve">.  </w:t>
      </w:r>
    </w:p>
    <w:p w:rsidR="00C02967" w:rsidRPr="0056542D" w:rsidRDefault="000C1A69" w:rsidP="00091C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</w:t>
      </w:r>
      <w:r w:rsidR="00DA7CF4" w:rsidRPr="00EF2B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ote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Program and </w:t>
      </w:r>
      <w:r w:rsidR="00DA7CF4" w:rsidRPr="00EF2B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procedure</w:t>
      </w:r>
      <w:r w:rsidR="00DA7CF4" w:rsidRPr="0056542D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DA7CF4" w:rsidRPr="0056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967" w:rsidRPr="0056542D">
        <w:rPr>
          <w:rFonts w:ascii="Times New Roman" w:hAnsi="Times New Roman" w:cs="Times New Roman"/>
          <w:color w:val="000000"/>
          <w:sz w:val="24"/>
          <w:szCs w:val="24"/>
        </w:rPr>
        <w:t xml:space="preserve">If you are at your desk, when </w:t>
      </w:r>
      <w:r>
        <w:rPr>
          <w:rFonts w:ascii="Times New Roman" w:hAnsi="Times New Roman" w:cs="Times New Roman"/>
          <w:color w:val="000000"/>
          <w:sz w:val="24"/>
          <w:szCs w:val="24"/>
        </w:rPr>
        <w:t>Chris</w:t>
      </w:r>
      <w:r w:rsidR="00C02967" w:rsidRPr="0056542D">
        <w:rPr>
          <w:rFonts w:ascii="Times New Roman" w:hAnsi="Times New Roman" w:cs="Times New Roman"/>
          <w:color w:val="000000"/>
          <w:sz w:val="24"/>
          <w:szCs w:val="24"/>
        </w:rPr>
        <w:t xml:space="preserve"> arrives we ask that you quickly unpack your order so he can take the tote with him.  If you are not available</w:t>
      </w:r>
      <w:r w:rsidR="00DA7CF4" w:rsidRPr="005654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2967" w:rsidRPr="0056542D">
        <w:rPr>
          <w:rFonts w:ascii="Times New Roman" w:hAnsi="Times New Roman" w:cs="Times New Roman"/>
          <w:color w:val="000000"/>
          <w:sz w:val="24"/>
          <w:szCs w:val="24"/>
        </w:rPr>
        <w:t xml:space="preserve"> then the tote will be left and picked up at a later date.  Wesleyan is responsible for the return of </w:t>
      </w:r>
      <w:r w:rsidR="00C02967" w:rsidRPr="0056542D">
        <w:rPr>
          <w:rFonts w:ascii="Times New Roman" w:hAnsi="Times New Roman" w:cs="Times New Roman"/>
          <w:color w:val="000000"/>
          <w:sz w:val="24"/>
          <w:szCs w:val="24"/>
          <w:u w:val="single"/>
        </w:rPr>
        <w:t>all</w:t>
      </w:r>
      <w:r w:rsidR="00C02967" w:rsidRPr="0056542D">
        <w:rPr>
          <w:rFonts w:ascii="Times New Roman" w:hAnsi="Times New Roman" w:cs="Times New Roman"/>
          <w:color w:val="000000"/>
          <w:sz w:val="24"/>
          <w:szCs w:val="24"/>
        </w:rPr>
        <w:t xml:space="preserve"> totes</w:t>
      </w:r>
      <w:r w:rsidR="00DA7CF4" w:rsidRPr="005654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542D" w:rsidRPr="0056542D" w:rsidRDefault="0056542D" w:rsidP="005654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B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Swap &amp; Save Program</w:t>
      </w:r>
      <w:r w:rsidR="001D43EA" w:rsidRPr="00EF2B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56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A69">
        <w:rPr>
          <w:rFonts w:ascii="Times New Roman" w:hAnsi="Times New Roman" w:cs="Times New Roman"/>
          <w:color w:val="000000"/>
          <w:sz w:val="24"/>
          <w:szCs w:val="24"/>
        </w:rPr>
        <w:t xml:space="preserve">Whenever possible, please utilize </w:t>
      </w:r>
      <w:r>
        <w:rPr>
          <w:rFonts w:ascii="Times New Roman" w:hAnsi="Times New Roman" w:cs="Times New Roman"/>
          <w:color w:val="000000"/>
          <w:sz w:val="24"/>
          <w:szCs w:val="24"/>
        </w:rPr>
        <w:t>their Swap &amp; Save program</w:t>
      </w:r>
      <w:r w:rsidR="000C1A69">
        <w:rPr>
          <w:rFonts w:ascii="Times New Roman" w:hAnsi="Times New Roman" w:cs="Times New Roman"/>
          <w:color w:val="000000"/>
          <w:sz w:val="24"/>
          <w:szCs w:val="24"/>
        </w:rPr>
        <w:t xml:space="preserve"> for additional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savings for your </w:t>
      </w:r>
      <w:r w:rsidR="001D43EA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774F79" w:rsidRDefault="00774F79" w:rsidP="00C0296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54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**If you have a P-Card, please use it for all office supplies and furniture purchases. ** A report indicates that p-card users sometime still use the central Billing Account.  </w:t>
      </w:r>
    </w:p>
    <w:p w:rsidR="00D11058" w:rsidRPr="0056542D" w:rsidRDefault="00131EBB" w:rsidP="00C0296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EBB">
        <w:rPr>
          <w:rFonts w:ascii="Times New Roman" w:hAnsi="Times New Roman" w:cs="Times New Roman"/>
          <w:b/>
          <w:color w:val="000000"/>
          <w:sz w:val="24"/>
          <w:szCs w:val="24"/>
        </w:rPr>
        <w:t>http://www.wesleyan.edu/finance/financemonthly_new/PurchNewsDecZAirportParking.docx</w:t>
      </w:r>
    </w:p>
    <w:p w:rsidR="0063345C" w:rsidRDefault="000C1A69" w:rsidP="005654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>ProShred Schedule</w:t>
      </w:r>
      <w:r w:rsidR="00A72912" w:rsidRPr="001C12F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</w:p>
    <w:p w:rsidR="000C1A69" w:rsidRPr="000C1A69" w:rsidRDefault="00131EBB" w:rsidP="000C1A69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C1A69" w:rsidRPr="00131EBB">
          <w:rPr>
            <w:rStyle w:val="Hyperlink"/>
            <w:rFonts w:ascii="Times New Roman" w:hAnsi="Times New Roman" w:cs="Times New Roman"/>
            <w:sz w:val="24"/>
            <w:szCs w:val="24"/>
          </w:rPr>
          <w:t>Atta</w:t>
        </w:r>
        <w:bookmarkStart w:id="0" w:name="_GoBack"/>
        <w:bookmarkEnd w:id="0"/>
        <w:r w:rsidR="000C1A69" w:rsidRPr="00131EBB">
          <w:rPr>
            <w:rStyle w:val="Hyperlink"/>
            <w:rFonts w:ascii="Times New Roman" w:hAnsi="Times New Roman" w:cs="Times New Roman"/>
            <w:sz w:val="24"/>
            <w:szCs w:val="24"/>
          </w:rPr>
          <w:t>ched</w:t>
        </w:r>
      </w:hyperlink>
      <w:r w:rsidR="000C1A69" w:rsidRPr="00131EBB">
        <w:rPr>
          <w:rFonts w:ascii="Times New Roman" w:hAnsi="Times New Roman" w:cs="Times New Roman"/>
          <w:sz w:val="24"/>
          <w:szCs w:val="24"/>
        </w:rPr>
        <w:t xml:space="preserve"> i</w:t>
      </w:r>
      <w:r w:rsidR="000C1A69" w:rsidRPr="000C1A69">
        <w:rPr>
          <w:rFonts w:ascii="Times New Roman" w:hAnsi="Times New Roman" w:cs="Times New Roman"/>
          <w:sz w:val="24"/>
          <w:szCs w:val="24"/>
        </w:rPr>
        <w:t xml:space="preserve">s the 2017 pickup schedule for shredding confidential material. Please mark your calendar. For more information on this fantastic deal, contact </w:t>
      </w:r>
      <w:hyperlink r:id="rId8" w:history="1">
        <w:r w:rsidR="000C1A69" w:rsidRPr="000C1A69">
          <w:rPr>
            <w:rStyle w:val="Hyperlink"/>
            <w:rFonts w:ascii="Times New Roman" w:hAnsi="Times New Roman" w:cs="Times New Roman"/>
            <w:sz w:val="24"/>
            <w:szCs w:val="24"/>
          </w:rPr>
          <w:t>obookas@wesleyan.edu</w:t>
        </w:r>
      </w:hyperlink>
      <w:r w:rsidR="000C1A69" w:rsidRPr="000C1A69">
        <w:rPr>
          <w:rFonts w:ascii="Times New Roman" w:hAnsi="Times New Roman" w:cs="Times New Roman"/>
          <w:sz w:val="24"/>
          <w:szCs w:val="24"/>
        </w:rPr>
        <w:t>.  Th</w:t>
      </w:r>
      <w:r w:rsidR="00D11058">
        <w:rPr>
          <w:rFonts w:ascii="Times New Roman" w:hAnsi="Times New Roman" w:cs="Times New Roman"/>
          <w:sz w:val="24"/>
          <w:szCs w:val="24"/>
        </w:rPr>
        <w:t xml:space="preserve">is service has saved more than </w:t>
      </w:r>
      <w:r w:rsidR="000C1A69" w:rsidRPr="000C1A69">
        <w:rPr>
          <w:rFonts w:ascii="Times New Roman" w:hAnsi="Times New Roman" w:cs="Times New Roman"/>
          <w:sz w:val="24"/>
          <w:szCs w:val="24"/>
        </w:rPr>
        <w:t>200</w:t>
      </w:r>
      <w:r w:rsidR="00D11058">
        <w:rPr>
          <w:rFonts w:ascii="Times New Roman" w:hAnsi="Times New Roman" w:cs="Times New Roman"/>
          <w:sz w:val="24"/>
          <w:szCs w:val="24"/>
        </w:rPr>
        <w:t>7</w:t>
      </w:r>
      <w:r w:rsidR="000C1A69" w:rsidRPr="000C1A69">
        <w:rPr>
          <w:rFonts w:ascii="Times New Roman" w:hAnsi="Times New Roman" w:cs="Times New Roman"/>
          <w:sz w:val="24"/>
          <w:szCs w:val="24"/>
        </w:rPr>
        <w:t xml:space="preserve"> trees since </w:t>
      </w:r>
      <w:r w:rsidR="000C1A69" w:rsidRPr="00D11058">
        <w:rPr>
          <w:rFonts w:ascii="Times New Roman" w:hAnsi="Times New Roman" w:cs="Times New Roman"/>
          <w:sz w:val="24"/>
          <w:szCs w:val="24"/>
        </w:rPr>
        <w:t>2008</w:t>
      </w:r>
      <w:r w:rsidR="000C1A69" w:rsidRPr="000C1A69">
        <w:rPr>
          <w:rFonts w:ascii="Times New Roman" w:hAnsi="Times New Roman" w:cs="Times New Roman"/>
          <w:sz w:val="24"/>
          <w:szCs w:val="24"/>
        </w:rPr>
        <w:t xml:space="preserve">! Good job to all!   </w:t>
      </w:r>
      <w:r w:rsidR="00D11058">
        <w:rPr>
          <w:rFonts w:ascii="Times New Roman" w:hAnsi="Times New Roman" w:cs="Times New Roman"/>
          <w:sz w:val="24"/>
          <w:szCs w:val="24"/>
        </w:rPr>
        <w:t xml:space="preserve">See </w:t>
      </w:r>
      <w:hyperlink r:id="rId9" w:history="1">
        <w:r w:rsidR="00D11058" w:rsidRPr="00131EBB">
          <w:rPr>
            <w:rStyle w:val="Hyperlink"/>
            <w:rFonts w:ascii="Times New Roman" w:hAnsi="Times New Roman" w:cs="Times New Roman"/>
            <w:sz w:val="24"/>
            <w:szCs w:val="24"/>
          </w:rPr>
          <w:t>attached</w:t>
        </w:r>
      </w:hyperlink>
      <w:r w:rsidR="00D11058">
        <w:rPr>
          <w:rFonts w:ascii="Times New Roman" w:hAnsi="Times New Roman" w:cs="Times New Roman"/>
          <w:sz w:val="24"/>
          <w:szCs w:val="24"/>
        </w:rPr>
        <w:t xml:space="preserve"> </w:t>
      </w:r>
      <w:r w:rsidR="00D11058" w:rsidRPr="00D11058">
        <w:rPr>
          <w:rFonts w:ascii="Times New Roman" w:hAnsi="Times New Roman" w:cs="Times New Roman"/>
          <w:sz w:val="24"/>
          <w:szCs w:val="24"/>
        </w:rPr>
        <w:t>environmental impact report</w:t>
      </w:r>
      <w:r w:rsidR="00D11058">
        <w:rPr>
          <w:rFonts w:ascii="Times New Roman" w:hAnsi="Times New Roman" w:cs="Times New Roman"/>
          <w:sz w:val="24"/>
          <w:szCs w:val="24"/>
        </w:rPr>
        <w:t>.</w:t>
      </w:r>
    </w:p>
    <w:p w:rsidR="000C1A69" w:rsidRPr="000C1A69" w:rsidRDefault="000C1A69" w:rsidP="0056542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D11058" w:rsidRDefault="00D1105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44435" w:rsidRPr="00644435" w:rsidRDefault="00644435" w:rsidP="00801E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4435">
        <w:rPr>
          <w:rFonts w:ascii="Times New Roman" w:hAnsi="Times New Roman" w:cs="Times New Roman"/>
          <w:color w:val="000000"/>
          <w:sz w:val="24"/>
          <w:szCs w:val="24"/>
        </w:rPr>
        <w:lastRenderedPageBreak/>
        <w:t>Page Two</w:t>
      </w:r>
    </w:p>
    <w:p w:rsidR="00C02967" w:rsidRDefault="00801ECF" w:rsidP="0080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801EC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>201</w:t>
      </w:r>
      <w:r w:rsidR="000C1A6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>7</w:t>
      </w:r>
      <w:r w:rsidRPr="00801EC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Hotel Rates: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325"/>
        <w:gridCol w:w="3510"/>
      </w:tblGrid>
      <w:tr w:rsidR="00644435" w:rsidRPr="009B6D61" w:rsidTr="00644435">
        <w:tc>
          <w:tcPr>
            <w:tcW w:w="3150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Inn at Middletown</w:t>
            </w:r>
          </w:p>
        </w:tc>
        <w:tc>
          <w:tcPr>
            <w:tcW w:w="3325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Radisson</w:t>
            </w:r>
          </w:p>
        </w:tc>
        <w:tc>
          <w:tcPr>
            <w:tcW w:w="3510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Sheraton Hartford South Hotel</w:t>
            </w:r>
          </w:p>
        </w:tc>
      </w:tr>
      <w:tr w:rsidR="00644435" w:rsidRPr="009B6D61" w:rsidTr="00644435">
        <w:tc>
          <w:tcPr>
            <w:tcW w:w="3150" w:type="dxa"/>
          </w:tcPr>
          <w:p w:rsidR="00644435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Beth Pruchnic</w:t>
            </w:r>
          </w:p>
          <w:p w:rsidR="00644435" w:rsidRPr="007243F8" w:rsidRDefault="004B5D5D" w:rsidP="00D027D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10" w:history="1">
              <w:r w:rsidR="007243F8" w:rsidRPr="007243F8">
                <w:rPr>
                  <w:rStyle w:val="Hyperlink"/>
                  <w:sz w:val="18"/>
                  <w:szCs w:val="18"/>
                </w:rPr>
                <w:t>beth.pruchnic@innatmiddletown.com</w:t>
              </w:r>
            </w:hyperlink>
          </w:p>
        </w:tc>
        <w:tc>
          <w:tcPr>
            <w:tcW w:w="3325" w:type="dxa"/>
          </w:tcPr>
          <w:p w:rsidR="00644435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Becky Plaskett  </w:t>
            </w:r>
          </w:p>
          <w:p w:rsidR="00644435" w:rsidRPr="009B6D61" w:rsidRDefault="004B5D5D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644435" w:rsidRPr="00F83BFA">
                <w:rPr>
                  <w:rStyle w:val="Hyperlink"/>
                </w:rPr>
                <w:t>bplaskett@innercirclehotels.com</w:t>
              </w:r>
            </w:hyperlink>
            <w:r w:rsidR="0064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4435" w:rsidRPr="00FA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10" w:type="dxa"/>
          </w:tcPr>
          <w:p w:rsidR="00644435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Gina Molde</w:t>
            </w:r>
          </w:p>
          <w:p w:rsidR="00644435" w:rsidRPr="009B6D61" w:rsidRDefault="004B5D5D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644435" w:rsidRPr="005C10E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gina.molde@sheratonharttordsouth.com</w:t>
              </w:r>
            </w:hyperlink>
            <w:r w:rsidR="0064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435" w:rsidRPr="009B6D61" w:rsidTr="00644435">
        <w:tc>
          <w:tcPr>
            <w:tcW w:w="3150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860 854-6310</w:t>
            </w:r>
          </w:p>
        </w:tc>
        <w:tc>
          <w:tcPr>
            <w:tcW w:w="3325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860 807-2454</w:t>
            </w:r>
          </w:p>
        </w:tc>
        <w:tc>
          <w:tcPr>
            <w:tcW w:w="3510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860 257-6047</w:t>
            </w:r>
          </w:p>
        </w:tc>
      </w:tr>
      <w:tr w:rsidR="00644435" w:rsidRPr="009B6D61" w:rsidTr="00644435">
        <w:trPr>
          <w:trHeight w:val="377"/>
        </w:trPr>
        <w:tc>
          <w:tcPr>
            <w:tcW w:w="3150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Rates</w:t>
            </w:r>
          </w:p>
        </w:tc>
        <w:tc>
          <w:tcPr>
            <w:tcW w:w="3325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Rates</w:t>
            </w:r>
          </w:p>
        </w:tc>
        <w:tc>
          <w:tcPr>
            <w:tcW w:w="3510" w:type="dxa"/>
          </w:tcPr>
          <w:p w:rsidR="00644435" w:rsidRPr="009B6D61" w:rsidRDefault="00644435" w:rsidP="00D027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Rates</w:t>
            </w:r>
          </w:p>
        </w:tc>
      </w:tr>
      <w:tr w:rsidR="00644435" w:rsidRPr="009B6D61" w:rsidTr="00644435">
        <w:trPr>
          <w:trHeight w:val="359"/>
        </w:trPr>
        <w:tc>
          <w:tcPr>
            <w:tcW w:w="3150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Wesleyan</w:t>
            </w:r>
          </w:p>
        </w:tc>
        <w:tc>
          <w:tcPr>
            <w:tcW w:w="3325" w:type="dxa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Wesleyan</w:t>
            </w:r>
          </w:p>
        </w:tc>
        <w:tc>
          <w:tcPr>
            <w:tcW w:w="3510" w:type="dxa"/>
          </w:tcPr>
          <w:p w:rsidR="00644435" w:rsidRDefault="00644435" w:rsidP="00D027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$129 </w:t>
            </w:r>
            <w:r w:rsidR="00D11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Main Level </w:t>
            </w:r>
            <w:r w:rsidRPr="009B6D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Sunday-Thursday</w:t>
            </w:r>
          </w:p>
          <w:p w:rsidR="00D11058" w:rsidRPr="009B6D61" w:rsidRDefault="00D11058" w:rsidP="00D027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$159 Club Level</w:t>
            </w:r>
          </w:p>
        </w:tc>
      </w:tr>
      <w:tr w:rsidR="00644435" w:rsidRPr="009B6D61" w:rsidTr="00644435">
        <w:trPr>
          <w:trHeight w:val="323"/>
        </w:trPr>
        <w:tc>
          <w:tcPr>
            <w:tcW w:w="3150" w:type="dxa"/>
          </w:tcPr>
          <w:p w:rsidR="00644435" w:rsidRPr="009B6D61" w:rsidRDefault="00D11058" w:rsidP="00D11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$135 after 4/1/17</w:t>
            </w:r>
          </w:p>
        </w:tc>
        <w:tc>
          <w:tcPr>
            <w:tcW w:w="3325" w:type="dxa"/>
          </w:tcPr>
          <w:p w:rsidR="00644435" w:rsidRPr="009B6D61" w:rsidRDefault="00644435" w:rsidP="00D11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</w:t>
            </w:r>
            <w:r w:rsidR="00D11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Individual pay</w:t>
            </w:r>
          </w:p>
        </w:tc>
        <w:tc>
          <w:tcPr>
            <w:tcW w:w="3510" w:type="dxa"/>
          </w:tcPr>
          <w:p w:rsidR="00644435" w:rsidRDefault="00644435" w:rsidP="00D110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$</w:t>
            </w:r>
            <w:r w:rsidR="00D11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 Main Level</w:t>
            </w:r>
            <w:r w:rsidRPr="009B6D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Friday &amp; Saturday</w:t>
            </w:r>
          </w:p>
          <w:p w:rsidR="00D11058" w:rsidRPr="009B6D61" w:rsidRDefault="00D11058" w:rsidP="00D110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$139 Club Level</w:t>
            </w:r>
          </w:p>
        </w:tc>
      </w:tr>
    </w:tbl>
    <w:p w:rsidR="00C02967" w:rsidRPr="001D43EA" w:rsidRDefault="007A3E90" w:rsidP="00644435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4435" w:rsidRPr="001D4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**The Crowne Plaza </w:t>
      </w:r>
      <w:r w:rsidR="001D4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Cromwell </w:t>
      </w:r>
      <w:r w:rsidR="00644435" w:rsidRPr="001D4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changed </w:t>
      </w:r>
      <w:r w:rsidR="001D4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its name </w:t>
      </w:r>
      <w:r w:rsidR="00644435" w:rsidRPr="001D43EA">
        <w:rPr>
          <w:rFonts w:ascii="Times New Roman" w:hAnsi="Times New Roman" w:cs="Times New Roman"/>
          <w:b/>
          <w:color w:val="000000"/>
          <w:sz w:val="24"/>
          <w:szCs w:val="24"/>
        </w:rPr>
        <w:t>to Radisson**</w:t>
      </w: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4518"/>
        <w:gridCol w:w="4500"/>
      </w:tblGrid>
      <w:tr w:rsidR="00644435" w:rsidTr="00D027D5">
        <w:trPr>
          <w:trHeight w:val="440"/>
        </w:trPr>
        <w:tc>
          <w:tcPr>
            <w:tcW w:w="4518" w:type="dxa"/>
          </w:tcPr>
          <w:p w:rsidR="00644435" w:rsidRDefault="00644435" w:rsidP="00D027D5">
            <w:pPr>
              <w:jc w:val="center"/>
              <w:rPr>
                <w:rFonts w:ascii="TimesNewRomanPSMT" w:hAnsi="TimesNewRomanPSMT"/>
              </w:rPr>
            </w:pPr>
            <w:r w:rsidRPr="009B6D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Courtyard by Marriott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</w:t>
            </w:r>
            <w:r w:rsidRPr="009B6D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romwell</w:t>
            </w:r>
          </w:p>
        </w:tc>
        <w:tc>
          <w:tcPr>
            <w:tcW w:w="4500" w:type="dxa"/>
          </w:tcPr>
          <w:p w:rsidR="00644435" w:rsidRDefault="00644435" w:rsidP="00D027D5">
            <w:pPr>
              <w:jc w:val="center"/>
              <w:rPr>
                <w:rFonts w:ascii="TimesNewRomanPSMT" w:hAnsi="TimesNewRomanPSMT"/>
              </w:rPr>
            </w:pPr>
            <w:r w:rsidRPr="00C8239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Doubletree by Hilton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Bristol</w:t>
            </w:r>
          </w:p>
        </w:tc>
      </w:tr>
      <w:tr w:rsidR="00644435" w:rsidTr="00D027D5">
        <w:tc>
          <w:tcPr>
            <w:tcW w:w="4518" w:type="dxa"/>
          </w:tcPr>
          <w:p w:rsidR="00644435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 Moan</w:t>
            </w:r>
          </w:p>
          <w:p w:rsidR="00644435" w:rsidRDefault="004B5D5D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644435" w:rsidRPr="00F83B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pmoan@waterfordhotelgroup.com</w:t>
              </w:r>
            </w:hyperlink>
          </w:p>
          <w:p w:rsidR="00644435" w:rsidRDefault="00644435" w:rsidP="00D027D5">
            <w:pPr>
              <w:rPr>
                <w:rFonts w:ascii="TimesNewRomanPSMT" w:hAnsi="TimesNewRomanPSMT"/>
              </w:rPr>
            </w:pPr>
          </w:p>
        </w:tc>
        <w:tc>
          <w:tcPr>
            <w:tcW w:w="4500" w:type="dxa"/>
          </w:tcPr>
          <w:p w:rsidR="00644435" w:rsidRDefault="00644435" w:rsidP="00D027D5">
            <w:pPr>
              <w:jc w:val="center"/>
              <w:rPr>
                <w:rFonts w:ascii="TimesNewRomanPSMT" w:hAnsi="TimesNewRomanPSMT"/>
              </w:rPr>
            </w:pPr>
            <w:r w:rsidRPr="00C82392">
              <w:rPr>
                <w:rFonts w:ascii="TimesNewRomanPSMT" w:hAnsi="TimesNewRomanPSMT"/>
              </w:rPr>
              <w:t>Jason Spivey</w:t>
            </w:r>
          </w:p>
          <w:p w:rsidR="00644435" w:rsidRDefault="004B5D5D" w:rsidP="00D027D5">
            <w:pPr>
              <w:jc w:val="center"/>
              <w:rPr>
                <w:rFonts w:ascii="TimesNewRomanPSMT" w:hAnsi="TimesNewRomanPSMT"/>
              </w:rPr>
            </w:pPr>
            <w:hyperlink r:id="rId14" w:history="1">
              <w:r w:rsidR="00644435" w:rsidRPr="005C10E3">
                <w:rPr>
                  <w:rStyle w:val="Hyperlink"/>
                  <w:rFonts w:ascii="TimesNewRomanPSMT" w:hAnsi="TimesNewRomanPSMT"/>
                </w:rPr>
                <w:t>jason.spivey@hilton.com</w:t>
              </w:r>
            </w:hyperlink>
            <w:r w:rsidR="00644435">
              <w:rPr>
                <w:rFonts w:ascii="TimesNewRomanPSMT" w:hAnsi="TimesNewRomanPSMT"/>
              </w:rPr>
              <w:t xml:space="preserve"> </w:t>
            </w:r>
          </w:p>
        </w:tc>
      </w:tr>
      <w:tr w:rsidR="00644435" w:rsidRPr="00C82392" w:rsidTr="00D027D5">
        <w:tc>
          <w:tcPr>
            <w:tcW w:w="4518" w:type="dxa"/>
          </w:tcPr>
          <w:p w:rsidR="00644435" w:rsidRPr="00C82392" w:rsidRDefault="00644435" w:rsidP="00D027D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860 894-5009</w:t>
            </w:r>
          </w:p>
        </w:tc>
        <w:tc>
          <w:tcPr>
            <w:tcW w:w="4500" w:type="dxa"/>
          </w:tcPr>
          <w:p w:rsidR="00644435" w:rsidRPr="00C82392" w:rsidRDefault="00644435" w:rsidP="00D027D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860 584-7679</w:t>
            </w:r>
          </w:p>
        </w:tc>
      </w:tr>
      <w:tr w:rsidR="00644435" w:rsidRPr="00C82392" w:rsidTr="00D027D5">
        <w:trPr>
          <w:trHeight w:val="350"/>
        </w:trPr>
        <w:tc>
          <w:tcPr>
            <w:tcW w:w="4518" w:type="dxa"/>
            <w:vAlign w:val="center"/>
          </w:tcPr>
          <w:p w:rsidR="00644435" w:rsidRPr="009B6D61" w:rsidRDefault="00644435" w:rsidP="00D027D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Rates</w:t>
            </w:r>
          </w:p>
        </w:tc>
        <w:tc>
          <w:tcPr>
            <w:tcW w:w="4500" w:type="dxa"/>
          </w:tcPr>
          <w:p w:rsidR="00644435" w:rsidRPr="00C82392" w:rsidRDefault="00644435" w:rsidP="00D027D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Rates</w:t>
            </w:r>
          </w:p>
        </w:tc>
      </w:tr>
      <w:tr w:rsidR="00644435" w:rsidTr="00D027D5">
        <w:tc>
          <w:tcPr>
            <w:tcW w:w="4518" w:type="dxa"/>
            <w:vAlign w:val="center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B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Wesleyan</w:t>
            </w:r>
          </w:p>
        </w:tc>
        <w:tc>
          <w:tcPr>
            <w:tcW w:w="4500" w:type="dxa"/>
          </w:tcPr>
          <w:p w:rsidR="00644435" w:rsidRPr="00C82392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$129.00+ weekends</w:t>
            </w:r>
          </w:p>
          <w:p w:rsidR="00644435" w:rsidRDefault="00644435" w:rsidP="00D027D5">
            <w:pPr>
              <w:rPr>
                <w:rFonts w:ascii="TimesNewRomanPSMT" w:hAnsi="TimesNewRomanPSMT"/>
              </w:rPr>
            </w:pPr>
          </w:p>
        </w:tc>
      </w:tr>
      <w:tr w:rsidR="00644435" w:rsidRPr="00C82392" w:rsidTr="00D027D5">
        <w:tc>
          <w:tcPr>
            <w:tcW w:w="4518" w:type="dxa"/>
            <w:vAlign w:val="center"/>
          </w:tcPr>
          <w:p w:rsidR="00644435" w:rsidRPr="009B6D61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$109 Friends &amp; Family</w:t>
            </w:r>
          </w:p>
        </w:tc>
        <w:tc>
          <w:tcPr>
            <w:tcW w:w="4500" w:type="dxa"/>
          </w:tcPr>
          <w:p w:rsidR="00644435" w:rsidRPr="00C82392" w:rsidRDefault="00644435" w:rsidP="00D027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$159.00+ weekdays</w:t>
            </w:r>
          </w:p>
          <w:p w:rsidR="00644435" w:rsidRPr="00C82392" w:rsidRDefault="00644435" w:rsidP="00D027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02967" w:rsidRDefault="00C02967" w:rsidP="00C02967">
      <w:pPr>
        <w:rPr>
          <w:rFonts w:ascii="Arial" w:hAnsi="Arial" w:cs="Arial"/>
          <w:color w:val="1F497D"/>
        </w:rPr>
      </w:pPr>
    </w:p>
    <w:p w:rsidR="00644435" w:rsidRDefault="00644435" w:rsidP="00C02967">
      <w:pPr>
        <w:rPr>
          <w:rFonts w:ascii="Arial" w:hAnsi="Arial" w:cs="Arial"/>
          <w:color w:val="1F497D"/>
        </w:rPr>
      </w:pPr>
    </w:p>
    <w:p w:rsidR="00644435" w:rsidRDefault="00644435" w:rsidP="00C02967">
      <w:pPr>
        <w:rPr>
          <w:rFonts w:ascii="Arial" w:hAnsi="Arial" w:cs="Arial"/>
          <w:color w:val="1F497D"/>
        </w:rPr>
      </w:pPr>
    </w:p>
    <w:p w:rsidR="00644435" w:rsidRDefault="00644435" w:rsidP="00C02967">
      <w:pPr>
        <w:rPr>
          <w:rFonts w:ascii="Arial" w:hAnsi="Arial" w:cs="Arial"/>
          <w:color w:val="1F497D"/>
        </w:rPr>
      </w:pPr>
    </w:p>
    <w:p w:rsidR="00644435" w:rsidRDefault="00644435" w:rsidP="00C02967">
      <w:pPr>
        <w:rPr>
          <w:rFonts w:ascii="Arial" w:hAnsi="Arial" w:cs="Arial"/>
          <w:color w:val="1F497D"/>
        </w:rPr>
      </w:pPr>
    </w:p>
    <w:p w:rsidR="00644435" w:rsidRDefault="00644435" w:rsidP="00C02967">
      <w:pPr>
        <w:rPr>
          <w:rFonts w:ascii="Arial" w:hAnsi="Arial" w:cs="Arial"/>
          <w:color w:val="1F497D"/>
        </w:rPr>
      </w:pPr>
    </w:p>
    <w:p w:rsidR="00644435" w:rsidRPr="00D11058" w:rsidRDefault="00644435" w:rsidP="00D11058">
      <w:pPr>
        <w:ind w:left="-270" w:firstLine="270"/>
        <w:rPr>
          <w:rFonts w:ascii="TimesNewRomanPSMT" w:hAnsi="TimesNewRomanPSMT"/>
        </w:rPr>
      </w:pPr>
    </w:p>
    <w:p w:rsidR="00644435" w:rsidRDefault="00644435" w:rsidP="00644435">
      <w:pPr>
        <w:ind w:left="-270" w:firstLine="270"/>
        <w:rPr>
          <w:rFonts w:ascii="TimesNewRomanPSMT" w:hAnsi="TimesNewRomanPSMT"/>
        </w:rPr>
      </w:pPr>
      <w:r>
        <w:rPr>
          <w:rFonts w:ascii="TimesNewRomanPSMT" w:hAnsi="TimesNewRomanPSMT"/>
        </w:rPr>
        <w:t>*</w:t>
      </w:r>
      <w:r w:rsidRPr="00DE4010">
        <w:rPr>
          <w:rFonts w:ascii="TimesNewRomanPSMT" w:hAnsi="TimesNewRomanPSMT"/>
        </w:rPr>
        <w:t>The</w:t>
      </w:r>
      <w:r>
        <w:rPr>
          <w:rFonts w:ascii="TimesNewRomanPSMT" w:hAnsi="TimesNewRomanPSMT"/>
        </w:rPr>
        <w:t>se</w:t>
      </w:r>
      <w:r w:rsidRPr="00DE4010">
        <w:rPr>
          <w:rFonts w:ascii="TimesNewRomanPSMT" w:hAnsi="TimesNewRomanPSMT"/>
        </w:rPr>
        <w:t xml:space="preserve"> rates </w:t>
      </w:r>
      <w:r>
        <w:rPr>
          <w:rFonts w:ascii="TimesNewRomanPSMT" w:hAnsi="TimesNewRomanPSMT"/>
        </w:rPr>
        <w:t>are subject to blackout dates</w:t>
      </w:r>
      <w:r w:rsidRPr="00DE4010">
        <w:rPr>
          <w:rFonts w:ascii="TimesNewRomanPSMT" w:hAnsi="TimesNewRomanPSMT"/>
        </w:rPr>
        <w:t xml:space="preserve"> </w:t>
      </w:r>
      <w:r w:rsidR="00D11058">
        <w:rPr>
          <w:rFonts w:ascii="TimesNewRomanPSMT" w:hAnsi="TimesNewRomanPSMT"/>
        </w:rPr>
        <w:t xml:space="preserve">and are </w:t>
      </w:r>
      <w:r w:rsidR="00D11058" w:rsidRPr="00D11058">
        <w:rPr>
          <w:rFonts w:ascii="TimesNewRomanPSMT" w:hAnsi="TimesNewRomanPSMT"/>
        </w:rPr>
        <w:t>not available during Graduation or Parents Weekend</w:t>
      </w:r>
    </w:p>
    <w:p w:rsidR="00644435" w:rsidRDefault="00644435" w:rsidP="00644435">
      <w:pPr>
        <w:rPr>
          <w:rFonts w:ascii="TimesNewRomanPSMT" w:hAnsi="TimesNewRomanPSMT"/>
        </w:rPr>
      </w:pPr>
      <w:r w:rsidRPr="004A7D2C">
        <w:rPr>
          <w:rFonts w:ascii="TimesNewRomanPSMT" w:hAnsi="TimesNewRomanPSMT"/>
        </w:rPr>
        <w:t xml:space="preserve">It is a good practice to carefully read </w:t>
      </w:r>
      <w:r>
        <w:rPr>
          <w:rFonts w:ascii="TimesNewRomanPSMT" w:hAnsi="TimesNewRomanPSMT"/>
        </w:rPr>
        <w:t xml:space="preserve">the </w:t>
      </w:r>
      <w:r w:rsidRPr="004A7D2C">
        <w:rPr>
          <w:rFonts w:ascii="TimesNewRomanPSMT" w:hAnsi="TimesNewRomanPSMT"/>
        </w:rPr>
        <w:t>hotel sales agreements</w:t>
      </w:r>
      <w:r>
        <w:rPr>
          <w:rFonts w:ascii="TimesNewRomanPSMT" w:hAnsi="TimesNewRomanPSMT"/>
        </w:rPr>
        <w:t xml:space="preserve">. </w:t>
      </w:r>
      <w:r w:rsidRPr="004A7D2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Please </w:t>
      </w:r>
      <w:r w:rsidRPr="004A7D2C">
        <w:rPr>
          <w:rFonts w:ascii="TimesNewRomanPSMT" w:hAnsi="TimesNewRomanPSMT"/>
        </w:rPr>
        <w:t>email the agreement to Olga Bookas for her review</w:t>
      </w:r>
      <w:r>
        <w:rPr>
          <w:rFonts w:ascii="TimesNewRomanPSMT" w:hAnsi="TimesNewRomanPSMT"/>
        </w:rPr>
        <w:t xml:space="preserve"> and she will forward to </w:t>
      </w:r>
      <w:r w:rsidR="000C1A69">
        <w:rPr>
          <w:rFonts w:ascii="TimesNewRomanPSMT" w:hAnsi="TimesNewRomanPSMT"/>
        </w:rPr>
        <w:t>Val Nye</w:t>
      </w:r>
      <w:r>
        <w:rPr>
          <w:rFonts w:ascii="TimesNewRomanPSMT" w:hAnsi="TimesNewRomanPSMT"/>
        </w:rPr>
        <w:t xml:space="preserve"> for h</w:t>
      </w:r>
      <w:r w:rsidR="000C1A69">
        <w:rPr>
          <w:rFonts w:ascii="TimesNewRomanPSMT" w:hAnsi="TimesNewRomanPSMT"/>
        </w:rPr>
        <w:t>er e-</w:t>
      </w:r>
      <w:r>
        <w:rPr>
          <w:rFonts w:ascii="TimesNewRomanPSMT" w:hAnsi="TimesNewRomanPSMT"/>
        </w:rPr>
        <w:t>signature.</w:t>
      </w:r>
    </w:p>
    <w:p w:rsidR="00EF2BE1" w:rsidRDefault="00EF2BE1" w:rsidP="00EF2BE1">
      <w:pPr>
        <w:spacing w:after="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>Ricoh Meter Reading</w:t>
      </w:r>
    </w:p>
    <w:p w:rsidR="00EF2BE1" w:rsidRDefault="00EF2BE1" w:rsidP="00EF2BE1">
      <w:pPr>
        <w:spacing w:after="0"/>
        <w:rPr>
          <w:rFonts w:ascii="TimesNewRomanPSMT" w:hAnsi="TimesNewRomanPSMT"/>
        </w:rPr>
      </w:pPr>
      <w:r w:rsidRPr="00EF2BE1">
        <w:rPr>
          <w:rFonts w:ascii="TimesNewRomanPSMT" w:hAnsi="TimesNewRomanPSMT"/>
        </w:rPr>
        <w:t>If you have received emails from Ricoh asking for a meter reading, please disregard it.</w:t>
      </w:r>
      <w:r>
        <w:rPr>
          <w:rFonts w:ascii="TimesNewRomanPSMT" w:hAnsi="TimesNewRomanPSMT"/>
        </w:rPr>
        <w:t xml:space="preserve">  They are working on this issue to resolve it.</w:t>
      </w:r>
    </w:p>
    <w:p w:rsidR="00EF2BE1" w:rsidRDefault="00EF2BE1" w:rsidP="00EF2BE1">
      <w:pPr>
        <w:spacing w:after="0"/>
        <w:rPr>
          <w:rFonts w:ascii="TimesNewRomanPSMT" w:hAnsi="TimesNewRomanPSMT"/>
        </w:rPr>
      </w:pPr>
    </w:p>
    <w:p w:rsidR="00EF2BE1" w:rsidRPr="00EF2BE1" w:rsidRDefault="00EF2BE1" w:rsidP="00EF2BE1">
      <w:pPr>
        <w:spacing w:after="0"/>
        <w:rPr>
          <w:rFonts w:ascii="TimesNewRomanPSMT" w:hAnsi="TimesNewRomanPSMT"/>
        </w:rPr>
      </w:pPr>
      <w:r w:rsidRPr="00EF2BE1">
        <w:rPr>
          <w:rFonts w:ascii="TimesNewRomanPSMT" w:hAnsi="TimesNewRomanPSMT"/>
          <w:b/>
          <w:u w:val="single"/>
        </w:rPr>
        <w:t>Toner Scam</w:t>
      </w:r>
      <w:r>
        <w:rPr>
          <w:rFonts w:ascii="TimesNewRomanPSMT" w:hAnsi="TimesNewRomanPSMT"/>
        </w:rPr>
        <w:t>: Please be aware that if you receive a call about ordering toners from Ricoh or any other vendor at a discounted price, you should know that it is a scam.  Toner is included in our maintenance agreement and is part of the per click charge.</w:t>
      </w:r>
    </w:p>
    <w:p w:rsidR="00EF2BE1" w:rsidRDefault="00EF2BE1" w:rsidP="00C02967">
      <w:pPr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644435" w:rsidRPr="0056542D" w:rsidRDefault="0056542D" w:rsidP="00C02967">
      <w:pPr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 w:rsidRPr="0056542D">
        <w:rPr>
          <w:rFonts w:ascii="TimesNewRomanPSMT" w:hAnsi="TimesNewRomanPSMT"/>
        </w:rPr>
        <w:tab/>
      </w:r>
    </w:p>
    <w:sectPr w:rsidR="00644435" w:rsidRPr="0056542D" w:rsidSect="00EF2BE1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EA"/>
    <w:rsid w:val="00007095"/>
    <w:rsid w:val="000648C3"/>
    <w:rsid w:val="00091CD0"/>
    <w:rsid w:val="000C1A69"/>
    <w:rsid w:val="001102A2"/>
    <w:rsid w:val="00131EBB"/>
    <w:rsid w:val="001B1485"/>
    <w:rsid w:val="001C12F7"/>
    <w:rsid w:val="001D43EA"/>
    <w:rsid w:val="001D4E54"/>
    <w:rsid w:val="00204E7D"/>
    <w:rsid w:val="002504D4"/>
    <w:rsid w:val="0027734F"/>
    <w:rsid w:val="002A14A5"/>
    <w:rsid w:val="002F0FC1"/>
    <w:rsid w:val="003C41C2"/>
    <w:rsid w:val="003D3301"/>
    <w:rsid w:val="004B5D5D"/>
    <w:rsid w:val="0053192C"/>
    <w:rsid w:val="0056542D"/>
    <w:rsid w:val="0057209E"/>
    <w:rsid w:val="005A43EA"/>
    <w:rsid w:val="005A44A2"/>
    <w:rsid w:val="005E15BF"/>
    <w:rsid w:val="0063345C"/>
    <w:rsid w:val="00644435"/>
    <w:rsid w:val="00676B14"/>
    <w:rsid w:val="00686DE9"/>
    <w:rsid w:val="006E3135"/>
    <w:rsid w:val="007243F8"/>
    <w:rsid w:val="00774F79"/>
    <w:rsid w:val="007A3E90"/>
    <w:rsid w:val="00801ECF"/>
    <w:rsid w:val="00823A96"/>
    <w:rsid w:val="00A72912"/>
    <w:rsid w:val="00C02967"/>
    <w:rsid w:val="00C2515F"/>
    <w:rsid w:val="00CA2FA7"/>
    <w:rsid w:val="00CD6C5F"/>
    <w:rsid w:val="00CE4012"/>
    <w:rsid w:val="00D11058"/>
    <w:rsid w:val="00DA622F"/>
    <w:rsid w:val="00DA7CF4"/>
    <w:rsid w:val="00E74C55"/>
    <w:rsid w:val="00EF2BE1"/>
    <w:rsid w:val="00F04C2C"/>
    <w:rsid w:val="00F16AD8"/>
    <w:rsid w:val="00F17365"/>
    <w:rsid w:val="00F4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6B108-C9BA-4A72-A6C5-1F7FE9D7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43E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F0FC1"/>
    <w:rPr>
      <w:i/>
      <w:iCs/>
    </w:rPr>
  </w:style>
  <w:style w:type="character" w:styleId="Strong">
    <w:name w:val="Strong"/>
    <w:basedOn w:val="DefaultParagraphFont"/>
    <w:uiPriority w:val="22"/>
    <w:qFormat/>
    <w:rsid w:val="002F0FC1"/>
    <w:rPr>
      <w:b/>
      <w:bCs/>
    </w:rPr>
  </w:style>
  <w:style w:type="table" w:styleId="TableGrid">
    <w:name w:val="Table Grid"/>
    <w:basedOn w:val="TableNormal"/>
    <w:uiPriority w:val="59"/>
    <w:rsid w:val="0064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542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1A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1A6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ookas@wesleyan.edu" TargetMode="External"/><Relationship Id="rId13" Type="http://schemas.openxmlformats.org/officeDocument/2006/relationships/hyperlink" Target="mailto:pmoan@waterfordhotelgrou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sleyan.edu/finance/financemonthly_new/PurchasingNewsProshredCalendar2017.pdf" TargetMode="External"/><Relationship Id="rId12" Type="http://schemas.openxmlformats.org/officeDocument/2006/relationships/hyperlink" Target="mailto:gina.molde@sheratonharttordsouth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fotosearch.com/comp/ICL/ICL131/recycle-logo-2-color-~-OBI_028C.jpg" TargetMode="External"/><Relationship Id="rId11" Type="http://schemas.openxmlformats.org/officeDocument/2006/relationships/hyperlink" Target="mailto:bplaskett@innercirclehotels.com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beth.pruchnic@innatmiddletown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wesleyan.edu/finance/financemonthly_new/PurchNewsWesEnvironmentalImpactReport0117.pdf" TargetMode="External"/><Relationship Id="rId14" Type="http://schemas.openxmlformats.org/officeDocument/2006/relationships/hyperlink" Target="mailto:jason.spivey@hil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Bookas</dc:creator>
  <cp:lastModifiedBy>Flores, Crystal</cp:lastModifiedBy>
  <cp:revision>5</cp:revision>
  <cp:lastPrinted>2016-01-08T20:23:00Z</cp:lastPrinted>
  <dcterms:created xsi:type="dcterms:W3CDTF">2017-01-05T13:53:00Z</dcterms:created>
  <dcterms:modified xsi:type="dcterms:W3CDTF">2017-01-05T14:05:00Z</dcterms:modified>
</cp:coreProperties>
</file>