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21E9C" w14:textId="77777777" w:rsidR="004776B6" w:rsidRDefault="004776B6" w:rsidP="004776B6">
      <w:pPr>
        <w:widowControl w:val="0"/>
        <w:autoSpaceDE w:val="0"/>
        <w:autoSpaceDN w:val="0"/>
        <w:adjustRightInd w:val="0"/>
        <w:rPr>
          <w:rFonts w:ascii="Helvetica" w:hAnsi="Helvetica" w:cs="Helvetica"/>
          <w:i/>
          <w:iCs/>
          <w:color w:val="393939"/>
          <w:sz w:val="26"/>
          <w:szCs w:val="26"/>
        </w:rPr>
      </w:pPr>
      <w:r>
        <w:rPr>
          <w:rFonts w:ascii="Helvetica" w:hAnsi="Helvetica" w:cs="Helvetica"/>
          <w:i/>
          <w:iCs/>
          <w:color w:val="393939"/>
          <w:sz w:val="26"/>
          <w:szCs w:val="26"/>
        </w:rPr>
        <w:t>To The Wesleyan Community:</w:t>
      </w:r>
    </w:p>
    <w:p w14:paraId="0D5D1008" w14:textId="77777777" w:rsidR="004776B6" w:rsidRDefault="004776B6" w:rsidP="004776B6">
      <w:pPr>
        <w:widowControl w:val="0"/>
        <w:autoSpaceDE w:val="0"/>
        <w:autoSpaceDN w:val="0"/>
        <w:adjustRightInd w:val="0"/>
        <w:rPr>
          <w:rFonts w:ascii="Helvetica" w:hAnsi="Helvetica" w:cs="Helvetica"/>
          <w:color w:val="393939"/>
          <w:sz w:val="26"/>
          <w:szCs w:val="26"/>
        </w:rPr>
      </w:pPr>
    </w:p>
    <w:p w14:paraId="463CAFB7" w14:textId="0805A37B" w:rsidR="004776B6" w:rsidRDefault="004776B6" w:rsidP="004776B6">
      <w:pPr>
        <w:widowControl w:val="0"/>
        <w:autoSpaceDE w:val="0"/>
        <w:autoSpaceDN w:val="0"/>
        <w:adjustRightInd w:val="0"/>
        <w:rPr>
          <w:rFonts w:ascii="Helvetica" w:hAnsi="Helvetica" w:cs="Helvetica"/>
          <w:i/>
          <w:iCs/>
          <w:color w:val="393939"/>
          <w:sz w:val="26"/>
          <w:szCs w:val="26"/>
        </w:rPr>
      </w:pPr>
      <w:r>
        <w:rPr>
          <w:rFonts w:ascii="Helvetica" w:hAnsi="Helvetica" w:cs="Helvetica"/>
          <w:i/>
          <w:iCs/>
          <w:color w:val="393939"/>
          <w:sz w:val="26"/>
          <w:szCs w:val="26"/>
        </w:rPr>
        <w:t>Here is a summary of the cases heard by the Honor Board during the 2015</w:t>
      </w:r>
      <w:r w:rsidR="00B76DB6">
        <w:rPr>
          <w:rFonts w:ascii="Helvetica" w:hAnsi="Helvetica" w:cs="Helvetica"/>
          <w:i/>
          <w:iCs/>
          <w:color w:val="393939"/>
          <w:sz w:val="26"/>
          <w:szCs w:val="26"/>
        </w:rPr>
        <w:t xml:space="preserve"> </w:t>
      </w:r>
      <w:r>
        <w:rPr>
          <w:rFonts w:ascii="Helvetica" w:hAnsi="Helvetica" w:cs="Helvetica"/>
          <w:i/>
          <w:iCs/>
          <w:color w:val="393939"/>
          <w:sz w:val="26"/>
          <w:szCs w:val="26"/>
        </w:rPr>
        <w:t>-</w:t>
      </w:r>
      <w:r w:rsidR="00B76DB6">
        <w:rPr>
          <w:rFonts w:ascii="Helvetica" w:hAnsi="Helvetica" w:cs="Helvetica"/>
          <w:i/>
          <w:iCs/>
          <w:color w:val="393939"/>
          <w:sz w:val="26"/>
          <w:szCs w:val="26"/>
        </w:rPr>
        <w:t xml:space="preserve"> </w:t>
      </w:r>
      <w:r>
        <w:rPr>
          <w:rFonts w:ascii="Helvetica" w:hAnsi="Helvetica" w:cs="Helvetica"/>
          <w:i/>
          <w:iCs/>
          <w:color w:val="393939"/>
          <w:sz w:val="26"/>
          <w:szCs w:val="26"/>
        </w:rPr>
        <w:t xml:space="preserve">2016 academic </w:t>
      </w:r>
      <w:proofErr w:type="gramStart"/>
      <w:r>
        <w:rPr>
          <w:rFonts w:ascii="Helvetica" w:hAnsi="Helvetica" w:cs="Helvetica"/>
          <w:i/>
          <w:iCs/>
          <w:color w:val="393939"/>
          <w:sz w:val="26"/>
          <w:szCs w:val="26"/>
        </w:rPr>
        <w:t>year</w:t>
      </w:r>
      <w:proofErr w:type="gramEnd"/>
      <w:r>
        <w:rPr>
          <w:rFonts w:ascii="Helvetica" w:hAnsi="Helvetica" w:cs="Helvetica"/>
          <w:i/>
          <w:iCs/>
          <w:color w:val="393939"/>
          <w:sz w:val="26"/>
          <w:szCs w:val="26"/>
        </w:rPr>
        <w:t>. Each summary includes the allegation(s), the Board’s findings and the sanction(s) assigned to the individual(s).</w:t>
      </w:r>
    </w:p>
    <w:p w14:paraId="212DCAC9" w14:textId="77777777" w:rsidR="004776B6" w:rsidRDefault="004776B6" w:rsidP="004776B6">
      <w:pPr>
        <w:widowControl w:val="0"/>
        <w:autoSpaceDE w:val="0"/>
        <w:autoSpaceDN w:val="0"/>
        <w:adjustRightInd w:val="0"/>
        <w:rPr>
          <w:rFonts w:ascii="Helvetica" w:hAnsi="Helvetica" w:cs="Helvetica"/>
          <w:color w:val="393939"/>
          <w:sz w:val="26"/>
          <w:szCs w:val="26"/>
        </w:rPr>
      </w:pPr>
    </w:p>
    <w:p w14:paraId="74C9498C" w14:textId="77777777" w:rsidR="004776B6" w:rsidRDefault="004776B6" w:rsidP="004776B6">
      <w:pPr>
        <w:widowControl w:val="0"/>
        <w:autoSpaceDE w:val="0"/>
        <w:autoSpaceDN w:val="0"/>
        <w:adjustRightInd w:val="0"/>
        <w:rPr>
          <w:rFonts w:ascii="Helvetica" w:hAnsi="Helvetica" w:cs="Helvetica"/>
          <w:i/>
          <w:iCs/>
          <w:color w:val="393939"/>
          <w:sz w:val="26"/>
          <w:szCs w:val="26"/>
        </w:rPr>
      </w:pPr>
      <w:r>
        <w:rPr>
          <w:rFonts w:ascii="Helvetica" w:hAnsi="Helvetica" w:cs="Helvetica"/>
          <w:i/>
          <w:iCs/>
          <w:color w:val="393939"/>
          <w:sz w:val="26"/>
          <w:szCs w:val="26"/>
        </w:rPr>
        <w:t>As stated in the current Student Handbook, “The Honor System depends upon the willingness of all members of the University to adhere to the standards of academic behavior articulated in the Honor Code. Every student must understand and accept this responsibility as a condition of enrollment. This substantial responsibility is an important aspect of a Wesleyan education.”</w:t>
      </w:r>
    </w:p>
    <w:p w14:paraId="69177977" w14:textId="77777777" w:rsidR="004776B6" w:rsidRDefault="004776B6" w:rsidP="004776B6">
      <w:pPr>
        <w:widowControl w:val="0"/>
        <w:autoSpaceDE w:val="0"/>
        <w:autoSpaceDN w:val="0"/>
        <w:adjustRightInd w:val="0"/>
        <w:rPr>
          <w:rFonts w:ascii="Helvetica" w:hAnsi="Helvetica" w:cs="Helvetica"/>
          <w:color w:val="393939"/>
          <w:sz w:val="26"/>
          <w:szCs w:val="26"/>
        </w:rPr>
      </w:pPr>
    </w:p>
    <w:p w14:paraId="449BC2F1" w14:textId="77777777" w:rsidR="004776B6" w:rsidRDefault="004776B6" w:rsidP="004776B6">
      <w:pPr>
        <w:widowControl w:val="0"/>
        <w:autoSpaceDE w:val="0"/>
        <w:autoSpaceDN w:val="0"/>
        <w:adjustRightInd w:val="0"/>
        <w:rPr>
          <w:rFonts w:ascii="Helvetica" w:hAnsi="Helvetica" w:cs="Helvetica"/>
          <w:i/>
          <w:iCs/>
          <w:color w:val="393939"/>
          <w:sz w:val="26"/>
          <w:szCs w:val="26"/>
        </w:rPr>
      </w:pPr>
      <w:r>
        <w:rPr>
          <w:rFonts w:ascii="Helvetica" w:hAnsi="Helvetica" w:cs="Helvetica"/>
          <w:i/>
          <w:iCs/>
          <w:color w:val="393939"/>
          <w:sz w:val="26"/>
          <w:szCs w:val="26"/>
        </w:rPr>
        <w:t>This information is supplied by the Board to increase understanding of the Honor Code, and to promote an awareness of the Board’s role in the Wesleyan community.</w:t>
      </w:r>
    </w:p>
    <w:p w14:paraId="269262EE" w14:textId="77777777" w:rsidR="004776B6" w:rsidRDefault="004776B6" w:rsidP="004776B6">
      <w:pPr>
        <w:widowControl w:val="0"/>
        <w:autoSpaceDE w:val="0"/>
        <w:autoSpaceDN w:val="0"/>
        <w:adjustRightInd w:val="0"/>
        <w:rPr>
          <w:rFonts w:ascii="Helvetica" w:hAnsi="Helvetica" w:cs="Helvetica"/>
          <w:color w:val="393939"/>
          <w:sz w:val="26"/>
          <w:szCs w:val="26"/>
        </w:rPr>
      </w:pPr>
    </w:p>
    <w:p w14:paraId="58EA13F5" w14:textId="77777777" w:rsidR="004776B6" w:rsidRDefault="004776B6" w:rsidP="004776B6">
      <w:pPr>
        <w:widowControl w:val="0"/>
        <w:autoSpaceDE w:val="0"/>
        <w:autoSpaceDN w:val="0"/>
        <w:adjustRightInd w:val="0"/>
        <w:rPr>
          <w:rFonts w:ascii="Helvetica" w:hAnsi="Helvetica" w:cs="Helvetica"/>
          <w:i/>
          <w:iCs/>
          <w:color w:val="393939"/>
          <w:sz w:val="26"/>
          <w:szCs w:val="26"/>
        </w:rPr>
      </w:pPr>
      <w:r>
        <w:rPr>
          <w:rFonts w:ascii="Helvetica" w:hAnsi="Helvetica" w:cs="Helvetica"/>
          <w:i/>
          <w:iCs/>
          <w:color w:val="393939"/>
          <w:sz w:val="26"/>
          <w:szCs w:val="26"/>
        </w:rPr>
        <w:t>If you have any question about the Honor Code, please do not hesitate to contact the members of the Honor Board who are listed below.</w:t>
      </w:r>
    </w:p>
    <w:p w14:paraId="270C937E" w14:textId="77777777" w:rsidR="004776B6" w:rsidRDefault="004776B6" w:rsidP="004776B6">
      <w:pPr>
        <w:widowControl w:val="0"/>
        <w:autoSpaceDE w:val="0"/>
        <w:autoSpaceDN w:val="0"/>
        <w:adjustRightInd w:val="0"/>
        <w:rPr>
          <w:rFonts w:ascii="Helvetica" w:hAnsi="Helvetica" w:cs="Helvetica"/>
          <w:color w:val="393939"/>
          <w:sz w:val="26"/>
          <w:szCs w:val="26"/>
        </w:rPr>
      </w:pPr>
    </w:p>
    <w:p w14:paraId="28831B6C" w14:textId="77777777" w:rsidR="004776B6" w:rsidRDefault="004776B6" w:rsidP="004776B6">
      <w:pPr>
        <w:widowControl w:val="0"/>
        <w:autoSpaceDE w:val="0"/>
        <w:autoSpaceDN w:val="0"/>
        <w:adjustRightInd w:val="0"/>
        <w:rPr>
          <w:rFonts w:ascii="Helvetica" w:hAnsi="Helvetica" w:cs="Helvetica"/>
          <w:i/>
          <w:iCs/>
          <w:color w:val="393939"/>
          <w:sz w:val="26"/>
          <w:szCs w:val="26"/>
        </w:rPr>
      </w:pPr>
      <w:r>
        <w:rPr>
          <w:rFonts w:ascii="Helvetica" w:hAnsi="Helvetica" w:cs="Helvetica"/>
          <w:i/>
          <w:iCs/>
          <w:color w:val="393939"/>
          <w:sz w:val="26"/>
          <w:szCs w:val="26"/>
        </w:rPr>
        <w:t>Thank You,</w:t>
      </w:r>
    </w:p>
    <w:p w14:paraId="48BFBF1F" w14:textId="77777777" w:rsidR="004776B6" w:rsidRDefault="004776B6" w:rsidP="004776B6">
      <w:pPr>
        <w:widowControl w:val="0"/>
        <w:autoSpaceDE w:val="0"/>
        <w:autoSpaceDN w:val="0"/>
        <w:adjustRightInd w:val="0"/>
        <w:rPr>
          <w:rFonts w:ascii="Helvetica" w:hAnsi="Helvetica" w:cs="Helvetica"/>
          <w:color w:val="393939"/>
          <w:sz w:val="26"/>
          <w:szCs w:val="26"/>
        </w:rPr>
      </w:pPr>
    </w:p>
    <w:p w14:paraId="7F13EDA3" w14:textId="77777777" w:rsidR="004776B6" w:rsidRDefault="004776B6" w:rsidP="004776B6">
      <w:pPr>
        <w:widowControl w:val="0"/>
        <w:autoSpaceDE w:val="0"/>
        <w:autoSpaceDN w:val="0"/>
        <w:adjustRightInd w:val="0"/>
        <w:rPr>
          <w:rFonts w:ascii="Helvetica" w:hAnsi="Helvetica" w:cs="Helvetica"/>
          <w:i/>
          <w:iCs/>
          <w:color w:val="393939"/>
          <w:sz w:val="26"/>
          <w:szCs w:val="26"/>
        </w:rPr>
      </w:pPr>
      <w:r>
        <w:rPr>
          <w:rFonts w:ascii="Helvetica" w:hAnsi="Helvetica" w:cs="Helvetica"/>
          <w:i/>
          <w:iCs/>
          <w:color w:val="393939"/>
          <w:sz w:val="26"/>
          <w:szCs w:val="26"/>
        </w:rPr>
        <w:t>The Honor Board:</w:t>
      </w:r>
    </w:p>
    <w:p w14:paraId="3A907D34" w14:textId="77777777" w:rsidR="004776B6" w:rsidRDefault="004776B6" w:rsidP="004776B6">
      <w:pPr>
        <w:widowControl w:val="0"/>
        <w:autoSpaceDE w:val="0"/>
        <w:autoSpaceDN w:val="0"/>
        <w:adjustRightInd w:val="0"/>
        <w:rPr>
          <w:rFonts w:ascii="Helvetica" w:hAnsi="Helvetica" w:cs="Helvetica"/>
          <w:color w:val="393939"/>
          <w:sz w:val="26"/>
          <w:szCs w:val="26"/>
        </w:rPr>
      </w:pPr>
    </w:p>
    <w:p w14:paraId="541FF873" w14:textId="1D78A672" w:rsidR="004776B6" w:rsidRDefault="004776B6" w:rsidP="004776B6">
      <w:pPr>
        <w:widowControl w:val="0"/>
        <w:autoSpaceDE w:val="0"/>
        <w:autoSpaceDN w:val="0"/>
        <w:adjustRightInd w:val="0"/>
        <w:rPr>
          <w:rFonts w:ascii="Helvetica" w:hAnsi="Helvetica" w:cs="Helvetica"/>
          <w:i/>
          <w:iCs/>
          <w:color w:val="393939"/>
          <w:sz w:val="26"/>
          <w:szCs w:val="26"/>
        </w:rPr>
      </w:pPr>
      <w:r>
        <w:rPr>
          <w:rFonts w:ascii="Helvetica" w:hAnsi="Helvetica" w:cs="Helvetica"/>
          <w:i/>
          <w:iCs/>
          <w:color w:val="393939"/>
          <w:sz w:val="26"/>
          <w:szCs w:val="26"/>
        </w:rPr>
        <w:t>Bridget Adarkwa,</w:t>
      </w:r>
      <w:r w:rsidR="00F8648F">
        <w:rPr>
          <w:rFonts w:ascii="Helvetica" w:hAnsi="Helvetica" w:cs="Helvetica"/>
          <w:i/>
          <w:iCs/>
          <w:color w:val="393939"/>
          <w:sz w:val="26"/>
          <w:szCs w:val="26"/>
        </w:rPr>
        <w:t xml:space="preserve"> `17</w:t>
      </w:r>
      <w:r>
        <w:rPr>
          <w:rFonts w:ascii="Helvetica" w:hAnsi="Helvetica" w:cs="Helvetica"/>
          <w:i/>
          <w:iCs/>
          <w:color w:val="393939"/>
          <w:sz w:val="26"/>
          <w:szCs w:val="26"/>
        </w:rPr>
        <w:t xml:space="preserve"> </w:t>
      </w:r>
      <w:hyperlink r:id="rId5" w:history="1">
        <w:r w:rsidR="00F8648F" w:rsidRPr="00756EBE">
          <w:rPr>
            <w:rStyle w:val="Hyperlink"/>
            <w:rFonts w:ascii="Helvetica" w:hAnsi="Helvetica" w:cs="Helvetica"/>
            <w:i/>
            <w:iCs/>
            <w:sz w:val="26"/>
            <w:szCs w:val="26"/>
          </w:rPr>
          <w:t>badarkwa@wesleyan.edu</w:t>
        </w:r>
      </w:hyperlink>
      <w:r>
        <w:rPr>
          <w:rFonts w:ascii="Helvetica" w:hAnsi="Helvetica" w:cs="Helvetica"/>
          <w:i/>
          <w:iCs/>
          <w:color w:val="393939"/>
          <w:sz w:val="26"/>
          <w:szCs w:val="26"/>
        </w:rPr>
        <w:t> </w:t>
      </w:r>
    </w:p>
    <w:p w14:paraId="698B3555" w14:textId="77777777" w:rsidR="004776B6" w:rsidRDefault="004776B6" w:rsidP="004776B6">
      <w:pPr>
        <w:widowControl w:val="0"/>
        <w:autoSpaceDE w:val="0"/>
        <w:autoSpaceDN w:val="0"/>
        <w:adjustRightInd w:val="0"/>
        <w:rPr>
          <w:rFonts w:ascii="Helvetica" w:hAnsi="Helvetica" w:cs="Helvetica"/>
          <w:color w:val="393939"/>
          <w:sz w:val="26"/>
          <w:szCs w:val="26"/>
        </w:rPr>
      </w:pPr>
    </w:p>
    <w:p w14:paraId="1C89EAC1" w14:textId="12BAC8EA" w:rsidR="004776B6" w:rsidRDefault="00F8648F" w:rsidP="004776B6">
      <w:pPr>
        <w:widowControl w:val="0"/>
        <w:autoSpaceDE w:val="0"/>
        <w:autoSpaceDN w:val="0"/>
        <w:adjustRightInd w:val="0"/>
        <w:rPr>
          <w:rFonts w:ascii="Helvetica" w:hAnsi="Helvetica" w:cs="Helvetica"/>
          <w:i/>
          <w:iCs/>
          <w:color w:val="393939"/>
          <w:sz w:val="26"/>
          <w:szCs w:val="26"/>
        </w:rPr>
      </w:pPr>
      <w:r>
        <w:rPr>
          <w:rFonts w:ascii="Helvetica" w:hAnsi="Helvetica" w:cs="Helvetica"/>
          <w:i/>
          <w:iCs/>
          <w:color w:val="393939"/>
          <w:sz w:val="26"/>
          <w:szCs w:val="26"/>
        </w:rPr>
        <w:t>Simon Chen</w:t>
      </w:r>
      <w:r w:rsidR="004776B6">
        <w:rPr>
          <w:rFonts w:ascii="Helvetica" w:hAnsi="Helvetica" w:cs="Helvetica"/>
          <w:i/>
          <w:iCs/>
          <w:color w:val="393939"/>
          <w:sz w:val="26"/>
          <w:szCs w:val="26"/>
        </w:rPr>
        <w:t>, `1</w:t>
      </w:r>
      <w:r>
        <w:rPr>
          <w:rFonts w:ascii="Helvetica" w:hAnsi="Helvetica" w:cs="Helvetica"/>
          <w:i/>
          <w:iCs/>
          <w:color w:val="393939"/>
          <w:sz w:val="26"/>
          <w:szCs w:val="26"/>
        </w:rPr>
        <w:t>6</w:t>
      </w:r>
      <w:r w:rsidR="004776B6">
        <w:rPr>
          <w:rFonts w:ascii="Helvetica" w:hAnsi="Helvetica" w:cs="Helvetica"/>
          <w:i/>
          <w:iCs/>
          <w:color w:val="393939"/>
          <w:sz w:val="26"/>
          <w:szCs w:val="26"/>
        </w:rPr>
        <w:t xml:space="preserve">, </w:t>
      </w:r>
      <w:hyperlink r:id="rId6" w:history="1">
        <w:r w:rsidRPr="00756EBE">
          <w:rPr>
            <w:rStyle w:val="Hyperlink"/>
            <w:rFonts w:ascii="Helvetica" w:hAnsi="Helvetica" w:cs="Helvetica"/>
            <w:i/>
            <w:iCs/>
            <w:sz w:val="26"/>
            <w:szCs w:val="26"/>
          </w:rPr>
          <w:t>schen04@wesleyan.edu</w:t>
        </w:r>
      </w:hyperlink>
      <w:r w:rsidR="004776B6">
        <w:rPr>
          <w:rFonts w:ascii="Helvetica" w:hAnsi="Helvetica" w:cs="Helvetica"/>
          <w:i/>
          <w:iCs/>
          <w:color w:val="393939"/>
          <w:sz w:val="26"/>
          <w:szCs w:val="26"/>
        </w:rPr>
        <w:t> </w:t>
      </w:r>
    </w:p>
    <w:p w14:paraId="25E165BC" w14:textId="77777777" w:rsidR="00F8648F" w:rsidRDefault="00F8648F" w:rsidP="004776B6">
      <w:pPr>
        <w:widowControl w:val="0"/>
        <w:autoSpaceDE w:val="0"/>
        <w:autoSpaceDN w:val="0"/>
        <w:adjustRightInd w:val="0"/>
        <w:rPr>
          <w:rFonts w:ascii="Helvetica" w:hAnsi="Helvetica" w:cs="Helvetica"/>
          <w:i/>
          <w:iCs/>
          <w:color w:val="393939"/>
          <w:sz w:val="26"/>
          <w:szCs w:val="26"/>
        </w:rPr>
      </w:pPr>
    </w:p>
    <w:p w14:paraId="7676D491" w14:textId="6E92ED39" w:rsidR="004776B6" w:rsidRDefault="00F8648F" w:rsidP="004776B6">
      <w:pPr>
        <w:widowControl w:val="0"/>
        <w:autoSpaceDE w:val="0"/>
        <w:autoSpaceDN w:val="0"/>
        <w:adjustRightInd w:val="0"/>
        <w:rPr>
          <w:rFonts w:ascii="Helvetica" w:hAnsi="Helvetica" w:cs="Helvetica"/>
          <w:i/>
          <w:iCs/>
          <w:color w:val="393939"/>
          <w:sz w:val="26"/>
          <w:szCs w:val="26"/>
        </w:rPr>
      </w:pPr>
      <w:r>
        <w:rPr>
          <w:rFonts w:ascii="Helvetica" w:hAnsi="Helvetica" w:cs="Helvetica"/>
          <w:i/>
          <w:iCs/>
          <w:color w:val="393939"/>
          <w:sz w:val="26"/>
          <w:szCs w:val="26"/>
        </w:rPr>
        <w:t>Bulelani Jili</w:t>
      </w:r>
      <w:r w:rsidR="004776B6">
        <w:rPr>
          <w:rFonts w:ascii="Helvetica" w:hAnsi="Helvetica" w:cs="Helvetica"/>
          <w:i/>
          <w:iCs/>
          <w:color w:val="393939"/>
          <w:sz w:val="26"/>
          <w:szCs w:val="26"/>
        </w:rPr>
        <w:t>, `1</w:t>
      </w:r>
      <w:r>
        <w:rPr>
          <w:rFonts w:ascii="Helvetica" w:hAnsi="Helvetica" w:cs="Helvetica"/>
          <w:i/>
          <w:iCs/>
          <w:color w:val="393939"/>
          <w:sz w:val="26"/>
          <w:szCs w:val="26"/>
        </w:rPr>
        <w:t>6</w:t>
      </w:r>
      <w:r w:rsidR="004776B6">
        <w:rPr>
          <w:rFonts w:ascii="Helvetica" w:hAnsi="Helvetica" w:cs="Helvetica"/>
          <w:i/>
          <w:iCs/>
          <w:color w:val="393939"/>
          <w:sz w:val="26"/>
          <w:szCs w:val="26"/>
        </w:rPr>
        <w:t xml:space="preserve">, </w:t>
      </w:r>
      <w:hyperlink r:id="rId7" w:history="1">
        <w:r w:rsidRPr="00756EBE">
          <w:rPr>
            <w:rStyle w:val="Hyperlink"/>
            <w:rFonts w:ascii="Helvetica" w:hAnsi="Helvetica" w:cs="Helvetica"/>
            <w:i/>
            <w:iCs/>
            <w:sz w:val="26"/>
            <w:szCs w:val="26"/>
          </w:rPr>
          <w:t>bjili@wesleyan.edu</w:t>
        </w:r>
      </w:hyperlink>
    </w:p>
    <w:p w14:paraId="08B8BD69" w14:textId="77777777" w:rsidR="00F8648F" w:rsidRDefault="00F8648F" w:rsidP="00F8648F">
      <w:pPr>
        <w:widowControl w:val="0"/>
        <w:autoSpaceDE w:val="0"/>
        <w:autoSpaceDN w:val="0"/>
        <w:adjustRightInd w:val="0"/>
        <w:rPr>
          <w:rFonts w:ascii="Helvetica" w:hAnsi="Helvetica" w:cs="Helvetica"/>
          <w:i/>
          <w:iCs/>
          <w:color w:val="393939"/>
          <w:sz w:val="26"/>
          <w:szCs w:val="26"/>
        </w:rPr>
      </w:pPr>
    </w:p>
    <w:p w14:paraId="4EAAC79D" w14:textId="51C8BFF3" w:rsidR="00F8648F" w:rsidRDefault="00F8648F" w:rsidP="00F8648F">
      <w:pPr>
        <w:widowControl w:val="0"/>
        <w:autoSpaceDE w:val="0"/>
        <w:autoSpaceDN w:val="0"/>
        <w:adjustRightInd w:val="0"/>
        <w:rPr>
          <w:rFonts w:ascii="Helvetica" w:hAnsi="Helvetica" w:cs="Helvetica"/>
          <w:i/>
          <w:iCs/>
          <w:color w:val="393939"/>
          <w:sz w:val="26"/>
          <w:szCs w:val="26"/>
        </w:rPr>
      </w:pPr>
      <w:r>
        <w:rPr>
          <w:rFonts w:ascii="Helvetica" w:hAnsi="Helvetica" w:cs="Helvetica"/>
          <w:i/>
          <w:iCs/>
          <w:color w:val="393939"/>
          <w:sz w:val="26"/>
          <w:szCs w:val="26"/>
        </w:rPr>
        <w:t xml:space="preserve">Jamie Jung, `16, </w:t>
      </w:r>
      <w:hyperlink r:id="rId8" w:history="1">
        <w:r w:rsidRPr="00756EBE">
          <w:rPr>
            <w:rStyle w:val="Hyperlink"/>
            <w:rFonts w:ascii="Helvetica" w:hAnsi="Helvetica" w:cs="Helvetica"/>
            <w:i/>
            <w:iCs/>
            <w:sz w:val="26"/>
            <w:szCs w:val="26"/>
          </w:rPr>
          <w:t>jjung02@wesleyan.edu</w:t>
        </w:r>
      </w:hyperlink>
    </w:p>
    <w:p w14:paraId="53089F9C" w14:textId="77777777" w:rsidR="00F8648F" w:rsidRPr="00756765" w:rsidRDefault="00F8648F" w:rsidP="004776B6">
      <w:pPr>
        <w:widowControl w:val="0"/>
        <w:autoSpaceDE w:val="0"/>
        <w:autoSpaceDN w:val="0"/>
        <w:adjustRightInd w:val="0"/>
        <w:rPr>
          <w:rFonts w:ascii="Helvetica" w:hAnsi="Helvetica" w:cs="Helvetica"/>
          <w:color w:val="393939"/>
          <w:sz w:val="26"/>
          <w:szCs w:val="26"/>
        </w:rPr>
      </w:pPr>
    </w:p>
    <w:p w14:paraId="09410397" w14:textId="64DDA3CA" w:rsidR="004776B6" w:rsidRPr="00756765" w:rsidRDefault="00F8648F" w:rsidP="004776B6">
      <w:pPr>
        <w:widowControl w:val="0"/>
        <w:autoSpaceDE w:val="0"/>
        <w:autoSpaceDN w:val="0"/>
        <w:adjustRightInd w:val="0"/>
        <w:rPr>
          <w:rFonts w:ascii="Helvetica" w:hAnsi="Helvetica" w:cs="Helvetica"/>
          <w:color w:val="393939"/>
          <w:sz w:val="26"/>
          <w:szCs w:val="26"/>
        </w:rPr>
      </w:pPr>
      <w:r>
        <w:rPr>
          <w:rFonts w:ascii="Helvetica" w:hAnsi="Helvetica" w:cs="Helvetica"/>
          <w:i/>
          <w:iCs/>
          <w:color w:val="393939"/>
          <w:sz w:val="26"/>
          <w:szCs w:val="26"/>
        </w:rPr>
        <w:t>Sophie Salmore</w:t>
      </w:r>
      <w:r w:rsidR="004776B6">
        <w:rPr>
          <w:rFonts w:ascii="Helvetica" w:hAnsi="Helvetica" w:cs="Helvetica"/>
          <w:i/>
          <w:iCs/>
          <w:color w:val="393939"/>
          <w:sz w:val="26"/>
          <w:szCs w:val="26"/>
        </w:rPr>
        <w:t>, `1</w:t>
      </w:r>
      <w:r>
        <w:rPr>
          <w:rFonts w:ascii="Helvetica" w:hAnsi="Helvetica" w:cs="Helvetica"/>
          <w:i/>
          <w:iCs/>
          <w:color w:val="393939"/>
          <w:sz w:val="26"/>
          <w:szCs w:val="26"/>
        </w:rPr>
        <w:t>7</w:t>
      </w:r>
      <w:r w:rsidR="004776B6">
        <w:rPr>
          <w:rFonts w:ascii="Helvetica" w:hAnsi="Helvetica" w:cs="Helvetica"/>
          <w:i/>
          <w:iCs/>
          <w:color w:val="393939"/>
          <w:sz w:val="26"/>
          <w:szCs w:val="26"/>
        </w:rPr>
        <w:t xml:space="preserve">, </w:t>
      </w:r>
      <w:hyperlink r:id="rId9" w:history="1">
        <w:r w:rsidRPr="00756EBE">
          <w:rPr>
            <w:rStyle w:val="Hyperlink"/>
            <w:rFonts w:ascii="Helvetica" w:hAnsi="Helvetica" w:cs="Helvetica"/>
            <w:i/>
            <w:iCs/>
            <w:sz w:val="26"/>
            <w:szCs w:val="26"/>
          </w:rPr>
          <w:t>ssalmore@wesleyan.edu</w:t>
        </w:r>
      </w:hyperlink>
    </w:p>
    <w:p w14:paraId="1E337659" w14:textId="77777777" w:rsidR="004776B6" w:rsidRDefault="004776B6" w:rsidP="004776B6"/>
    <w:p w14:paraId="6C05344C" w14:textId="77777777" w:rsidR="004776B6" w:rsidRDefault="004776B6">
      <w:pPr>
        <w:rPr>
          <w:rFonts w:ascii="Arial" w:hAnsi="Arial" w:cs="Arial"/>
          <w:b/>
        </w:rPr>
      </w:pPr>
    </w:p>
    <w:p w14:paraId="1EB446D7" w14:textId="77777777" w:rsidR="004776B6" w:rsidRDefault="004776B6">
      <w:pPr>
        <w:rPr>
          <w:rFonts w:ascii="Arial" w:hAnsi="Arial" w:cs="Arial"/>
          <w:b/>
        </w:rPr>
      </w:pPr>
    </w:p>
    <w:p w14:paraId="050E69EB" w14:textId="77777777" w:rsidR="004776B6" w:rsidRDefault="004776B6">
      <w:pPr>
        <w:rPr>
          <w:rFonts w:ascii="Arial" w:hAnsi="Arial" w:cs="Arial"/>
          <w:b/>
        </w:rPr>
      </w:pPr>
    </w:p>
    <w:p w14:paraId="003923F4" w14:textId="77777777" w:rsidR="00C82A87" w:rsidRDefault="00C82A87">
      <w:pPr>
        <w:rPr>
          <w:rFonts w:ascii="Arial" w:hAnsi="Arial" w:cs="Arial"/>
          <w:b/>
        </w:rPr>
      </w:pPr>
    </w:p>
    <w:p w14:paraId="2B24F739" w14:textId="77777777" w:rsidR="00C82A87" w:rsidRDefault="00C82A87">
      <w:pPr>
        <w:rPr>
          <w:rFonts w:ascii="Arial" w:hAnsi="Arial" w:cs="Arial"/>
          <w:b/>
        </w:rPr>
      </w:pPr>
    </w:p>
    <w:p w14:paraId="442D064C" w14:textId="77777777" w:rsidR="00C82A87" w:rsidRDefault="00C82A87">
      <w:pPr>
        <w:rPr>
          <w:rFonts w:ascii="Arial" w:hAnsi="Arial" w:cs="Arial"/>
          <w:b/>
        </w:rPr>
      </w:pPr>
    </w:p>
    <w:p w14:paraId="0E576981" w14:textId="77777777" w:rsidR="00C82A87" w:rsidRDefault="00C82A87">
      <w:pPr>
        <w:rPr>
          <w:rFonts w:ascii="Arial" w:hAnsi="Arial" w:cs="Arial"/>
          <w:b/>
        </w:rPr>
      </w:pPr>
    </w:p>
    <w:p w14:paraId="4A772FD0" w14:textId="77777777" w:rsidR="00C82A87" w:rsidRDefault="00C82A87">
      <w:pPr>
        <w:rPr>
          <w:rFonts w:ascii="Arial" w:hAnsi="Arial" w:cs="Arial"/>
          <w:b/>
        </w:rPr>
      </w:pPr>
    </w:p>
    <w:p w14:paraId="59721002" w14:textId="77777777" w:rsidR="00C82A87" w:rsidRDefault="00C82A87">
      <w:pPr>
        <w:rPr>
          <w:rFonts w:ascii="Arial" w:hAnsi="Arial" w:cs="Arial"/>
          <w:b/>
        </w:rPr>
      </w:pPr>
    </w:p>
    <w:p w14:paraId="07DD0794" w14:textId="77777777" w:rsidR="00C82A87" w:rsidRDefault="00C82A87">
      <w:pPr>
        <w:rPr>
          <w:rFonts w:ascii="Arial" w:hAnsi="Arial" w:cs="Arial"/>
          <w:b/>
        </w:rPr>
      </w:pPr>
    </w:p>
    <w:p w14:paraId="45786CFE" w14:textId="77777777" w:rsidR="00C82A87" w:rsidRDefault="00C82A87">
      <w:pPr>
        <w:rPr>
          <w:rFonts w:ascii="Arial" w:hAnsi="Arial" w:cs="Arial"/>
          <w:b/>
        </w:rPr>
      </w:pPr>
      <w:bookmarkStart w:id="0" w:name="_GoBack"/>
      <w:bookmarkEnd w:id="0"/>
    </w:p>
    <w:p w14:paraId="576EFA89" w14:textId="4CAE436A" w:rsidR="006453EB" w:rsidRPr="006453EB" w:rsidRDefault="006453EB">
      <w:pPr>
        <w:rPr>
          <w:rFonts w:ascii="Arial" w:hAnsi="Arial" w:cs="Arial"/>
          <w:b/>
        </w:rPr>
      </w:pPr>
      <w:r w:rsidRPr="006453EB">
        <w:rPr>
          <w:rFonts w:ascii="Arial" w:hAnsi="Arial" w:cs="Arial"/>
          <w:b/>
        </w:rPr>
        <w:lastRenderedPageBreak/>
        <w:t>Fall 2015</w:t>
      </w:r>
    </w:p>
    <w:p w14:paraId="78EA3989" w14:textId="77777777" w:rsidR="006453EB" w:rsidRPr="006453EB" w:rsidRDefault="006453EB">
      <w:pPr>
        <w:rPr>
          <w:rFonts w:ascii="Arial" w:hAnsi="Arial" w:cs="Arial"/>
          <w:b/>
        </w:rPr>
      </w:pPr>
    </w:p>
    <w:p w14:paraId="545D2315" w14:textId="60A18F8A" w:rsidR="006453EB" w:rsidRPr="00AE4658" w:rsidRDefault="006453EB">
      <w:pPr>
        <w:rPr>
          <w:rFonts w:ascii="Arial" w:hAnsi="Arial" w:cs="Arial"/>
        </w:rPr>
      </w:pPr>
      <w:r w:rsidRPr="006453EB">
        <w:rPr>
          <w:rFonts w:ascii="Arial" w:hAnsi="Arial" w:cs="Arial"/>
        </w:rPr>
        <w:t>The Honor Board</w:t>
      </w:r>
      <w:r>
        <w:rPr>
          <w:rFonts w:ascii="Arial" w:hAnsi="Arial" w:cs="Arial"/>
        </w:rPr>
        <w:t xml:space="preserve"> </w:t>
      </w:r>
      <w:r w:rsidRPr="006453EB">
        <w:rPr>
          <w:rFonts w:ascii="Arial" w:hAnsi="Arial" w:cs="Arial"/>
        </w:rPr>
        <w:t>was asked to review a p</w:t>
      </w:r>
      <w:r w:rsidR="00AC1602">
        <w:rPr>
          <w:rFonts w:ascii="Arial" w:hAnsi="Arial" w:cs="Arial"/>
        </w:rPr>
        <w:t>ossible violation of Subsection</w:t>
      </w:r>
      <w:r w:rsidRPr="006453EB">
        <w:rPr>
          <w:rFonts w:ascii="Arial" w:hAnsi="Arial" w:cs="Arial"/>
        </w:rPr>
        <w:t xml:space="preserve"> 1</w:t>
      </w:r>
      <w:r w:rsidR="003446C3" w:rsidRPr="003446C3">
        <w:rPr>
          <w:rFonts w:ascii="Arial" w:hAnsi="Arial" w:cs="Arial"/>
        </w:rPr>
        <w:t xml:space="preserve"> </w:t>
      </w:r>
      <w:r w:rsidR="003446C3" w:rsidRPr="006453EB">
        <w:rPr>
          <w:rFonts w:ascii="Arial" w:hAnsi="Arial" w:cs="Arial"/>
        </w:rPr>
        <w:t xml:space="preserve">and </w:t>
      </w:r>
      <w:r w:rsidR="003446C3">
        <w:rPr>
          <w:rFonts w:ascii="Arial" w:hAnsi="Arial" w:cs="Arial"/>
        </w:rPr>
        <w:t xml:space="preserve">Subsection </w:t>
      </w:r>
      <w:r w:rsidR="003446C3" w:rsidRPr="006453EB">
        <w:rPr>
          <w:rFonts w:ascii="Arial" w:hAnsi="Arial" w:cs="Arial"/>
        </w:rPr>
        <w:t>5</w:t>
      </w:r>
      <w:r w:rsidR="003446C3" w:rsidRPr="003446C3">
        <w:rPr>
          <w:rFonts w:ascii="Arial" w:eastAsia="Times New Roman" w:hAnsi="Arial" w:cs="Arial"/>
        </w:rPr>
        <w:t xml:space="preserve"> </w:t>
      </w:r>
      <w:r w:rsidR="003446C3" w:rsidRPr="00AC1602">
        <w:rPr>
          <w:rFonts w:ascii="Arial" w:eastAsia="Times New Roman" w:hAnsi="Arial" w:cs="Arial"/>
        </w:rPr>
        <w:t>of the Honor Code.</w:t>
      </w:r>
      <w:r w:rsidR="003446C3" w:rsidRPr="006453EB">
        <w:rPr>
          <w:rFonts w:ascii="Arial" w:eastAsia="Times New Roman" w:hAnsi="Arial" w:cs="Arial"/>
          <w:i/>
        </w:rPr>
        <w:t xml:space="preserve"> </w:t>
      </w:r>
      <w:proofErr w:type="gramStart"/>
      <w:r w:rsidRPr="006453EB">
        <w:rPr>
          <w:rFonts w:ascii="Arial" w:eastAsia="Times New Roman" w:hAnsi="Arial" w:cs="Arial"/>
          <w:i/>
        </w:rPr>
        <w:t>(</w:t>
      </w:r>
      <w:r w:rsidR="003446C3">
        <w:rPr>
          <w:rFonts w:ascii="Arial" w:eastAsia="Times New Roman" w:hAnsi="Arial" w:cs="Arial"/>
          <w:i/>
        </w:rPr>
        <w:t xml:space="preserve">1 - </w:t>
      </w:r>
      <w:r w:rsidR="00AC1602">
        <w:rPr>
          <w:rFonts w:ascii="Arial" w:eastAsia="Times New Roman" w:hAnsi="Arial" w:cs="Arial"/>
          <w:i/>
        </w:rPr>
        <w:t>T</w:t>
      </w:r>
      <w:r w:rsidRPr="006453EB">
        <w:rPr>
          <w:rFonts w:ascii="Arial" w:eastAsia="Times New Roman" w:hAnsi="Arial" w:cs="Arial"/>
          <w:i/>
        </w:rPr>
        <w:t>he attempt to give or obtain assistance in a formal academic exercise without due acknowledgement.</w:t>
      </w:r>
      <w:proofErr w:type="gramEnd"/>
      <w:r w:rsidR="00AC1602">
        <w:rPr>
          <w:rFonts w:ascii="Arial" w:eastAsia="Times New Roman" w:hAnsi="Arial" w:cs="Arial"/>
          <w:i/>
        </w:rPr>
        <w:t xml:space="preserve"> This includes but is not limited to: cheating during an exam; helping another student cheat or plagiarize; completing a final project for someone and/or asking someone to complete a project for you.</w:t>
      </w:r>
      <w:r w:rsidR="00AE3084">
        <w:rPr>
          <w:rFonts w:ascii="Arial" w:hAnsi="Arial" w:cs="Arial"/>
          <w:i/>
        </w:rPr>
        <w:t xml:space="preserve"> </w:t>
      </w:r>
      <w:r w:rsidR="003446C3">
        <w:rPr>
          <w:rFonts w:ascii="Arial" w:hAnsi="Arial" w:cs="Arial"/>
          <w:i/>
        </w:rPr>
        <w:t xml:space="preserve">5 - </w:t>
      </w:r>
      <w:r w:rsidRPr="006453EB">
        <w:rPr>
          <w:rFonts w:ascii="Arial" w:eastAsia="Times New Roman" w:hAnsi="Arial" w:cs="Arial"/>
          <w:i/>
        </w:rPr>
        <w:t>Deception concerning adherence to the conditions set by the instructor for a formal academic exercise.)</w:t>
      </w:r>
      <w:r w:rsidR="00AC1602">
        <w:rPr>
          <w:rFonts w:ascii="Arial" w:eastAsia="Times New Roman" w:hAnsi="Arial" w:cs="Arial"/>
          <w:i/>
        </w:rPr>
        <w:t xml:space="preserve"> </w:t>
      </w:r>
      <w:r w:rsidR="00AE4658" w:rsidRPr="00AE4658">
        <w:rPr>
          <w:rFonts w:ascii="Arial" w:eastAsia="Times New Roman" w:hAnsi="Arial" w:cs="Arial"/>
        </w:rPr>
        <w:t>During a quiz</w:t>
      </w:r>
      <w:r w:rsidR="00AE4658">
        <w:rPr>
          <w:rFonts w:ascii="Arial" w:eastAsia="Times New Roman" w:hAnsi="Arial" w:cs="Arial"/>
        </w:rPr>
        <w:t xml:space="preserve">, a professor found an index card containing answers related to the quiz in a calculator cover on a student’s desk.  Based on the evidence, the board concluded that it was more likely than not that the student </w:t>
      </w:r>
      <w:r w:rsidR="0026318F">
        <w:rPr>
          <w:rFonts w:ascii="Arial" w:eastAsia="Times New Roman" w:hAnsi="Arial" w:cs="Arial"/>
        </w:rPr>
        <w:t>had access to</w:t>
      </w:r>
      <w:r w:rsidR="00AE4658">
        <w:rPr>
          <w:rFonts w:ascii="Arial" w:eastAsia="Times New Roman" w:hAnsi="Arial" w:cs="Arial"/>
        </w:rPr>
        <w:t xml:space="preserve"> the answers on the index card during the exam</w:t>
      </w:r>
      <w:r w:rsidR="00AC1602">
        <w:rPr>
          <w:rFonts w:ascii="Arial" w:eastAsia="Times New Roman" w:hAnsi="Arial" w:cs="Arial"/>
        </w:rPr>
        <w:t xml:space="preserve">, </w:t>
      </w:r>
      <w:r w:rsidR="00AE3084">
        <w:rPr>
          <w:rFonts w:ascii="Arial" w:eastAsia="Times New Roman" w:hAnsi="Arial" w:cs="Arial"/>
        </w:rPr>
        <w:t>so</w:t>
      </w:r>
      <w:r w:rsidR="00AE4658">
        <w:rPr>
          <w:rFonts w:ascii="Arial" w:eastAsia="Times New Roman" w:hAnsi="Arial" w:cs="Arial"/>
        </w:rPr>
        <w:t xml:space="preserve"> the student was found in violation of the Honor Code. For a sanction, </w:t>
      </w:r>
      <w:r w:rsidR="00AC1602">
        <w:rPr>
          <w:rFonts w:ascii="Arial" w:eastAsia="Times New Roman" w:hAnsi="Arial" w:cs="Arial"/>
        </w:rPr>
        <w:t>the student</w:t>
      </w:r>
      <w:r w:rsidR="00AE4658">
        <w:rPr>
          <w:rFonts w:ascii="Arial" w:eastAsia="Times New Roman" w:hAnsi="Arial" w:cs="Arial"/>
        </w:rPr>
        <w:t xml:space="preserve"> received a failing grade for the class. Additionally, because it was the student’s second Honor Code violation, they were suspended from the university for </w:t>
      </w:r>
      <w:r w:rsidR="00AC1602">
        <w:rPr>
          <w:rFonts w:ascii="Arial" w:eastAsia="Times New Roman" w:hAnsi="Arial" w:cs="Arial"/>
        </w:rPr>
        <w:t>one</w:t>
      </w:r>
      <w:r w:rsidR="00AE4658">
        <w:rPr>
          <w:rFonts w:ascii="Arial" w:eastAsia="Times New Roman" w:hAnsi="Arial" w:cs="Arial"/>
        </w:rPr>
        <w:t xml:space="preserve"> semester. </w:t>
      </w:r>
    </w:p>
    <w:p w14:paraId="578E3BA0" w14:textId="77777777" w:rsidR="006453EB" w:rsidRPr="006453EB" w:rsidRDefault="006453EB">
      <w:pPr>
        <w:rPr>
          <w:rFonts w:ascii="Arial" w:hAnsi="Arial" w:cs="Arial"/>
          <w:b/>
        </w:rPr>
      </w:pPr>
    </w:p>
    <w:p w14:paraId="5F1EC850" w14:textId="2E18D371" w:rsidR="0095712A" w:rsidRDefault="0026318F">
      <w:pPr>
        <w:rPr>
          <w:rFonts w:ascii="Arial" w:eastAsia="Times New Roman" w:hAnsi="Arial" w:cs="Arial"/>
        </w:rPr>
      </w:pPr>
      <w:r w:rsidRPr="0026318F">
        <w:rPr>
          <w:rFonts w:ascii="Arial" w:hAnsi="Arial" w:cs="Arial"/>
        </w:rPr>
        <w:t xml:space="preserve">The Honor Board was asked to review a possible violation of </w:t>
      </w:r>
      <w:r>
        <w:rPr>
          <w:rFonts w:ascii="Arial" w:hAnsi="Arial" w:cs="Arial"/>
        </w:rPr>
        <w:t>Subsection 1</w:t>
      </w:r>
      <w:r w:rsidR="003446C3" w:rsidRPr="003446C3">
        <w:rPr>
          <w:rFonts w:ascii="Arial" w:hAnsi="Arial" w:cs="Arial"/>
        </w:rPr>
        <w:t xml:space="preserve"> </w:t>
      </w:r>
      <w:r w:rsidR="003446C3">
        <w:rPr>
          <w:rFonts w:ascii="Arial" w:hAnsi="Arial" w:cs="Arial"/>
        </w:rPr>
        <w:t xml:space="preserve">and Subsection 2 of the Honor Code. </w:t>
      </w:r>
      <w:r w:rsidRPr="006453EB">
        <w:rPr>
          <w:rFonts w:ascii="Arial" w:eastAsia="Times New Roman" w:hAnsi="Arial" w:cs="Arial"/>
          <w:i/>
        </w:rPr>
        <w:t>(</w:t>
      </w:r>
      <w:r w:rsidR="003446C3">
        <w:rPr>
          <w:rFonts w:ascii="Arial" w:eastAsia="Times New Roman" w:hAnsi="Arial" w:cs="Arial"/>
          <w:i/>
        </w:rPr>
        <w:t xml:space="preserve">1 - </w:t>
      </w:r>
      <w:proofErr w:type="gramStart"/>
      <w:r w:rsidRPr="006453EB">
        <w:rPr>
          <w:rFonts w:ascii="Arial" w:eastAsia="Times New Roman" w:hAnsi="Arial" w:cs="Arial"/>
          <w:i/>
        </w:rPr>
        <w:t>the</w:t>
      </w:r>
      <w:proofErr w:type="gramEnd"/>
      <w:r w:rsidRPr="006453EB">
        <w:rPr>
          <w:rFonts w:ascii="Arial" w:eastAsia="Times New Roman" w:hAnsi="Arial" w:cs="Arial"/>
          <w:i/>
        </w:rPr>
        <w:t xml:space="preserve"> attempt to give or obtain assistance in a formal academic exercise without due acknowledgement.</w:t>
      </w:r>
      <w:r>
        <w:rPr>
          <w:rFonts w:ascii="Arial" w:eastAsia="Times New Roman" w:hAnsi="Arial" w:cs="Arial"/>
          <w:i/>
        </w:rPr>
        <w:t>)</w:t>
      </w:r>
      <w:r w:rsidRPr="006453EB">
        <w:rPr>
          <w:rFonts w:ascii="Arial" w:hAnsi="Arial" w:cs="Arial"/>
        </w:rPr>
        <w:t xml:space="preserve"> </w:t>
      </w:r>
      <w:r>
        <w:rPr>
          <w:rFonts w:ascii="Arial" w:hAnsi="Arial" w:cs="Arial"/>
        </w:rPr>
        <w:t xml:space="preserve"> </w:t>
      </w:r>
      <w:proofErr w:type="gramStart"/>
      <w:r w:rsidRPr="00AC1602">
        <w:rPr>
          <w:rFonts w:ascii="Arial" w:hAnsi="Arial" w:cs="Arial"/>
          <w:i/>
        </w:rPr>
        <w:t>(</w:t>
      </w:r>
      <w:r w:rsidR="003446C3">
        <w:rPr>
          <w:rFonts w:ascii="Arial" w:hAnsi="Arial" w:cs="Arial"/>
          <w:i/>
        </w:rPr>
        <w:t xml:space="preserve">2 - </w:t>
      </w:r>
      <w:r w:rsidR="00AC1602">
        <w:rPr>
          <w:rFonts w:ascii="Arial" w:hAnsi="Arial" w:cs="Arial"/>
          <w:i/>
        </w:rPr>
        <w:t xml:space="preserve">Plagiarism - </w:t>
      </w:r>
      <w:r w:rsidR="00AC1602" w:rsidRPr="00AC1602">
        <w:rPr>
          <w:rFonts w:ascii="Arial" w:eastAsia="Times New Roman" w:hAnsi="Arial" w:cs="Arial"/>
          <w:i/>
        </w:rPr>
        <w:t>the presentation of another person’s words, ideas, images, data or research as one’s own.</w:t>
      </w:r>
      <w:proofErr w:type="gramEnd"/>
      <w:r w:rsidR="00AC1602" w:rsidRPr="00AC1602">
        <w:rPr>
          <w:rFonts w:ascii="Arial" w:eastAsia="Times New Roman" w:hAnsi="Arial" w:cs="Arial"/>
          <w:i/>
        </w:rPr>
        <w:t xml:space="preserve"> Plagiarism is more than lifting a text word-for-word, even from sources in the public domain. Paraphrasing or using any content or terms coined by others without proper acknowledgment constitutes plagiarism.</w:t>
      </w:r>
      <w:r w:rsidRPr="00AC1602">
        <w:rPr>
          <w:rFonts w:ascii="Arial" w:eastAsia="Times New Roman" w:hAnsi="Arial" w:cs="Arial"/>
          <w:i/>
        </w:rPr>
        <w:t>)</w:t>
      </w:r>
      <w:r>
        <w:rPr>
          <w:rFonts w:ascii="Arial" w:eastAsia="Times New Roman" w:hAnsi="Arial" w:cs="Arial"/>
          <w:i/>
        </w:rPr>
        <w:t xml:space="preserve"> </w:t>
      </w:r>
      <w:r w:rsidR="003446C3">
        <w:rPr>
          <w:rFonts w:ascii="Arial" w:eastAsia="Times New Roman" w:hAnsi="Arial" w:cs="Arial"/>
        </w:rPr>
        <w:t xml:space="preserve"> </w:t>
      </w:r>
      <w:r w:rsidR="00FC5F7D">
        <w:rPr>
          <w:rFonts w:ascii="Arial" w:eastAsia="Times New Roman" w:hAnsi="Arial" w:cs="Arial"/>
        </w:rPr>
        <w:t>A</w:t>
      </w:r>
      <w:r w:rsidRPr="0026318F">
        <w:rPr>
          <w:rFonts w:ascii="Arial" w:eastAsia="Times New Roman" w:hAnsi="Arial" w:cs="Arial"/>
        </w:rPr>
        <w:t xml:space="preserve"> student failed to acknowledge getting editorial help from</w:t>
      </w:r>
      <w:r w:rsidR="00FC5F7D">
        <w:rPr>
          <w:rFonts w:ascii="Arial" w:eastAsia="Times New Roman" w:hAnsi="Arial" w:cs="Arial"/>
        </w:rPr>
        <w:t xml:space="preserve"> </w:t>
      </w:r>
      <w:r w:rsidR="0095712A">
        <w:rPr>
          <w:rFonts w:ascii="Arial" w:eastAsia="Times New Roman" w:hAnsi="Arial" w:cs="Arial"/>
        </w:rPr>
        <w:t xml:space="preserve">two other students on a paper for the class and also failed to acknowledge </w:t>
      </w:r>
      <w:r w:rsidR="00AC1602">
        <w:rPr>
          <w:rFonts w:ascii="Arial" w:eastAsia="Times New Roman" w:hAnsi="Arial" w:cs="Arial"/>
        </w:rPr>
        <w:t xml:space="preserve">copying </w:t>
      </w:r>
      <w:r w:rsidR="0095712A">
        <w:rPr>
          <w:rFonts w:ascii="Arial" w:eastAsia="Times New Roman" w:hAnsi="Arial" w:cs="Arial"/>
        </w:rPr>
        <w:t xml:space="preserve">the structure of </w:t>
      </w:r>
      <w:r w:rsidR="00AE3084">
        <w:rPr>
          <w:rFonts w:ascii="Arial" w:eastAsia="Times New Roman" w:hAnsi="Arial" w:cs="Arial"/>
        </w:rPr>
        <w:t>a</w:t>
      </w:r>
      <w:r w:rsidR="0095712A">
        <w:rPr>
          <w:rFonts w:ascii="Arial" w:eastAsia="Times New Roman" w:hAnsi="Arial" w:cs="Arial"/>
        </w:rPr>
        <w:t xml:space="preserve"> final project from an outside source.  The student admitted to receiving editing assistance on the paper and to copying the </w:t>
      </w:r>
      <w:r w:rsidR="00AE3084">
        <w:rPr>
          <w:rFonts w:ascii="Arial" w:eastAsia="Times New Roman" w:hAnsi="Arial" w:cs="Arial"/>
        </w:rPr>
        <w:t xml:space="preserve">project </w:t>
      </w:r>
      <w:r w:rsidR="0095712A">
        <w:rPr>
          <w:rFonts w:ascii="Arial" w:eastAsia="Times New Roman" w:hAnsi="Arial" w:cs="Arial"/>
        </w:rPr>
        <w:t>structure from an outside source, so they were found in violation of the Honor Code. As a sanction, they received a step-down demotion for the paper (for example, if they were getting a B+, their grade would be lowered to a B), and a zero for the final project.  They were also required to write an essay outlining their plan to develop a better understanding of how to properly use citations and how this relates to the Honor Code.</w:t>
      </w:r>
    </w:p>
    <w:p w14:paraId="48BA1CD1" w14:textId="77777777" w:rsidR="0095712A" w:rsidRDefault="0095712A">
      <w:pPr>
        <w:rPr>
          <w:rFonts w:ascii="Arial" w:eastAsia="Times New Roman" w:hAnsi="Arial" w:cs="Arial"/>
        </w:rPr>
      </w:pPr>
    </w:p>
    <w:p w14:paraId="06924B82" w14:textId="533D2C44" w:rsidR="006453EB" w:rsidRDefault="00502B2D">
      <w:pPr>
        <w:rPr>
          <w:rFonts w:ascii="Arial" w:eastAsia="Times New Roman" w:hAnsi="Arial" w:cs="Arial"/>
        </w:rPr>
      </w:pPr>
      <w:r>
        <w:rPr>
          <w:rFonts w:ascii="Arial" w:eastAsia="Times New Roman" w:hAnsi="Arial" w:cs="Arial"/>
        </w:rPr>
        <w:t>The Honor Board was asked to review a possible violation of Subsection 2</w:t>
      </w:r>
      <w:r w:rsidR="003446C3" w:rsidRPr="003446C3">
        <w:rPr>
          <w:rFonts w:ascii="Arial" w:eastAsia="Times New Roman" w:hAnsi="Arial" w:cs="Arial"/>
        </w:rPr>
        <w:t xml:space="preserve"> </w:t>
      </w:r>
      <w:r w:rsidR="003446C3">
        <w:rPr>
          <w:rFonts w:ascii="Arial" w:eastAsia="Times New Roman" w:hAnsi="Arial" w:cs="Arial"/>
        </w:rPr>
        <w:t>of the Honor Code.</w:t>
      </w:r>
      <w:r>
        <w:rPr>
          <w:rFonts w:ascii="Arial" w:eastAsia="Times New Roman" w:hAnsi="Arial" w:cs="Arial"/>
        </w:rPr>
        <w:t xml:space="preserve"> </w:t>
      </w:r>
      <w:r w:rsidR="00AC1602" w:rsidRPr="00AC1602">
        <w:rPr>
          <w:rFonts w:ascii="Arial" w:hAnsi="Arial" w:cs="Arial"/>
          <w:i/>
        </w:rPr>
        <w:t>(</w:t>
      </w:r>
      <w:r w:rsidR="00AC1602">
        <w:rPr>
          <w:rFonts w:ascii="Arial" w:hAnsi="Arial" w:cs="Arial"/>
          <w:i/>
        </w:rPr>
        <w:t xml:space="preserve">Plagiarism - </w:t>
      </w:r>
      <w:r w:rsidR="00AC1602" w:rsidRPr="00AC1602">
        <w:rPr>
          <w:rFonts w:ascii="Arial" w:eastAsia="Times New Roman" w:hAnsi="Arial" w:cs="Arial"/>
          <w:i/>
        </w:rPr>
        <w:t>the presentation of another person’s words, ideas, images, data or research as one’s own. Plagiarism is more than lifting a text word-for-word, even from sources in the public domain. Paraphrasing or using any content or terms coined by others without proper acknowledgment constitutes plagiarism.)</w:t>
      </w:r>
      <w:r>
        <w:rPr>
          <w:rFonts w:ascii="Arial" w:eastAsia="Times New Roman" w:hAnsi="Arial" w:cs="Arial"/>
        </w:rPr>
        <w:t xml:space="preserve">  </w:t>
      </w:r>
      <w:r w:rsidR="00AC1602">
        <w:rPr>
          <w:rFonts w:ascii="Arial" w:eastAsia="Times New Roman" w:hAnsi="Arial" w:cs="Arial"/>
        </w:rPr>
        <w:t>A professor reported that a student’s final paper contained extensive text that was taken word-for-word, without due acknowledgement, from published book chapters and articles.  The student was found in violation of the Honor Code and as a sanction, received an “F” for the course.  Since this was also the student’s second Honor Code violation, they were suspended from the university for one semester.</w:t>
      </w:r>
    </w:p>
    <w:p w14:paraId="247F5E7B" w14:textId="77777777" w:rsidR="00AC1602" w:rsidRDefault="00AC1602">
      <w:pPr>
        <w:rPr>
          <w:rFonts w:ascii="Arial" w:eastAsia="Times New Roman" w:hAnsi="Arial" w:cs="Arial"/>
        </w:rPr>
      </w:pPr>
    </w:p>
    <w:p w14:paraId="5E8389A6" w14:textId="259D6C24" w:rsidR="003446C3" w:rsidRDefault="003446C3">
      <w:pPr>
        <w:rPr>
          <w:rFonts w:ascii="Arial" w:hAnsi="Arial" w:cs="Arial"/>
        </w:rPr>
      </w:pPr>
      <w:r>
        <w:rPr>
          <w:rFonts w:ascii="Arial" w:eastAsia="Times New Roman" w:hAnsi="Arial" w:cs="Arial"/>
        </w:rPr>
        <w:t>The Honor Board was asked to review a possible violation of Subsection 1</w:t>
      </w:r>
      <w:r w:rsidRPr="003446C3">
        <w:rPr>
          <w:rFonts w:ascii="Arial" w:eastAsia="Times New Roman" w:hAnsi="Arial" w:cs="Arial"/>
          <w:i/>
        </w:rPr>
        <w:t xml:space="preserve"> </w:t>
      </w:r>
      <w:r>
        <w:rPr>
          <w:rFonts w:ascii="Arial" w:eastAsia="Times New Roman" w:hAnsi="Arial" w:cs="Arial"/>
          <w:i/>
        </w:rPr>
        <w:t>o</w:t>
      </w:r>
      <w:r w:rsidRPr="003446C3">
        <w:rPr>
          <w:rFonts w:ascii="Arial" w:eastAsia="Times New Roman" w:hAnsi="Arial" w:cs="Arial"/>
        </w:rPr>
        <w:t>f the Honor Code</w:t>
      </w:r>
      <w:r>
        <w:rPr>
          <w:rFonts w:ascii="Arial" w:eastAsia="Times New Roman" w:hAnsi="Arial" w:cs="Arial"/>
          <w:i/>
        </w:rPr>
        <w:t>.</w:t>
      </w:r>
      <w:r w:rsidRPr="003446C3">
        <w:rPr>
          <w:rFonts w:ascii="Arial" w:eastAsia="Times New Roman" w:hAnsi="Arial" w:cs="Arial"/>
          <w:i/>
        </w:rPr>
        <w:t xml:space="preserve"> </w:t>
      </w:r>
      <w:r w:rsidRPr="006453EB">
        <w:rPr>
          <w:rFonts w:ascii="Arial" w:eastAsia="Times New Roman" w:hAnsi="Arial" w:cs="Arial"/>
          <w:i/>
        </w:rPr>
        <w:t>(</w:t>
      </w:r>
      <w:r>
        <w:rPr>
          <w:rFonts w:ascii="Arial" w:eastAsia="Times New Roman" w:hAnsi="Arial" w:cs="Arial"/>
          <w:i/>
        </w:rPr>
        <w:t>T</w:t>
      </w:r>
      <w:r w:rsidRPr="006453EB">
        <w:rPr>
          <w:rFonts w:ascii="Arial" w:eastAsia="Times New Roman" w:hAnsi="Arial" w:cs="Arial"/>
          <w:i/>
        </w:rPr>
        <w:t>he attempt to give or obtain assistance in a formal academic exercise without due acknowledgement.</w:t>
      </w:r>
      <w:r>
        <w:rPr>
          <w:rFonts w:ascii="Arial" w:eastAsia="Times New Roman" w:hAnsi="Arial" w:cs="Arial"/>
          <w:i/>
        </w:rPr>
        <w:t xml:space="preserve"> This includes but is not limited to: cheating during an exam; helping another student cheat or plagiarize; completing a final project for someone and/or asking someone to complete a project for you.) </w:t>
      </w:r>
      <w:r w:rsidRPr="003446C3">
        <w:rPr>
          <w:rFonts w:ascii="Arial" w:eastAsia="Times New Roman" w:hAnsi="Arial" w:cs="Arial"/>
        </w:rPr>
        <w:t xml:space="preserve">A professor reported that a student, who obtained permission to take </w:t>
      </w:r>
      <w:r w:rsidR="00AE3084">
        <w:rPr>
          <w:rFonts w:ascii="Arial" w:eastAsia="Times New Roman" w:hAnsi="Arial" w:cs="Arial"/>
        </w:rPr>
        <w:t>a make-up exam</w:t>
      </w:r>
      <w:r w:rsidRPr="003446C3">
        <w:rPr>
          <w:rFonts w:ascii="Arial" w:eastAsia="Times New Roman" w:hAnsi="Arial" w:cs="Arial"/>
        </w:rPr>
        <w:t xml:space="preserve">, accessed the course Moodle site which contained the exam solutions. By the student’s own account that they were aware of the professor’s instructions not to examine the solutions online, they were found in violation of the Honor Code.  As a sanction they received a zero for the exam. </w:t>
      </w:r>
    </w:p>
    <w:p w14:paraId="1D9CF446" w14:textId="77777777" w:rsidR="003446C3" w:rsidRDefault="003446C3">
      <w:pPr>
        <w:rPr>
          <w:rFonts w:ascii="Arial" w:hAnsi="Arial" w:cs="Arial"/>
        </w:rPr>
      </w:pPr>
    </w:p>
    <w:p w14:paraId="45585280" w14:textId="6203A550" w:rsidR="00AC1602" w:rsidRPr="003446C3" w:rsidRDefault="0072285B">
      <w:pPr>
        <w:rPr>
          <w:rFonts w:ascii="Arial" w:hAnsi="Arial" w:cs="Arial"/>
        </w:rPr>
      </w:pPr>
      <w:r>
        <w:rPr>
          <w:rFonts w:ascii="Arial" w:eastAsia="Times New Roman" w:hAnsi="Arial" w:cs="Arial"/>
        </w:rPr>
        <w:t>The Honor Board was asked to review a possible violation of Subsections 2 and 4</w:t>
      </w:r>
      <w:r w:rsidRPr="003446C3">
        <w:rPr>
          <w:rFonts w:ascii="Arial" w:eastAsia="Times New Roman" w:hAnsi="Arial" w:cs="Arial"/>
          <w:i/>
        </w:rPr>
        <w:t xml:space="preserve"> </w:t>
      </w:r>
      <w:r>
        <w:rPr>
          <w:rFonts w:ascii="Arial" w:eastAsia="Times New Roman" w:hAnsi="Arial" w:cs="Arial"/>
          <w:i/>
        </w:rPr>
        <w:t>o</w:t>
      </w:r>
      <w:r w:rsidRPr="003446C3">
        <w:rPr>
          <w:rFonts w:ascii="Arial" w:eastAsia="Times New Roman" w:hAnsi="Arial" w:cs="Arial"/>
        </w:rPr>
        <w:t>f the Honor Code</w:t>
      </w:r>
      <w:r>
        <w:rPr>
          <w:rFonts w:ascii="Arial" w:eastAsia="Times New Roman" w:hAnsi="Arial" w:cs="Arial"/>
        </w:rPr>
        <w:t>. (2 -</w:t>
      </w:r>
      <w:r w:rsidRPr="0072285B">
        <w:rPr>
          <w:rFonts w:ascii="Arial" w:hAnsi="Arial" w:cs="Arial"/>
          <w:i/>
        </w:rPr>
        <w:t xml:space="preserve"> </w:t>
      </w:r>
      <w:r>
        <w:rPr>
          <w:rFonts w:ascii="Arial" w:hAnsi="Arial" w:cs="Arial"/>
          <w:i/>
        </w:rPr>
        <w:t xml:space="preserve">Plagiarism - </w:t>
      </w:r>
      <w:r w:rsidRPr="00AC1602">
        <w:rPr>
          <w:rFonts w:ascii="Arial" w:eastAsia="Times New Roman" w:hAnsi="Arial" w:cs="Arial"/>
          <w:i/>
        </w:rPr>
        <w:t>the presentation of another person’s words, ideas, images, data or research as one’s own. Plagiarism is more than lifting a text word-for-word, even from sources in the public domain. Paraphrasing or using any content or terms coined by others without proper acknowledgment constitutes plagiarism.</w:t>
      </w:r>
      <w:r>
        <w:rPr>
          <w:rFonts w:ascii="Arial" w:eastAsia="Times New Roman" w:hAnsi="Arial" w:cs="Arial"/>
          <w:i/>
        </w:rPr>
        <w:t xml:space="preserve"> </w:t>
      </w:r>
      <w:proofErr w:type="gramStart"/>
      <w:r>
        <w:rPr>
          <w:rFonts w:ascii="Arial" w:eastAsia="Times New Roman" w:hAnsi="Arial" w:cs="Arial"/>
          <w:i/>
        </w:rPr>
        <w:t>4 – Willful falsification of data, information, or citations in any formal academic exercise.)</w:t>
      </w:r>
      <w:proofErr w:type="gramEnd"/>
      <w:r>
        <w:rPr>
          <w:rFonts w:ascii="Arial" w:eastAsia="Times New Roman" w:hAnsi="Arial" w:cs="Arial"/>
          <w:i/>
        </w:rPr>
        <w:t xml:space="preserve">  </w:t>
      </w:r>
      <w:r w:rsidRPr="0072285B">
        <w:rPr>
          <w:rFonts w:ascii="Arial" w:eastAsia="Times New Roman" w:hAnsi="Arial" w:cs="Arial"/>
        </w:rPr>
        <w:t>A professor</w:t>
      </w:r>
      <w:r>
        <w:rPr>
          <w:rFonts w:ascii="Arial" w:eastAsia="Times New Roman" w:hAnsi="Arial" w:cs="Arial"/>
        </w:rPr>
        <w:t xml:space="preserve"> reported that six of a student’s eight written assignments for the course were plagiarized virtually word-for-word from websites</w:t>
      </w:r>
      <w:r w:rsidR="00AE3084">
        <w:rPr>
          <w:rFonts w:ascii="Arial" w:eastAsia="Times New Roman" w:hAnsi="Arial" w:cs="Arial"/>
        </w:rPr>
        <w:t xml:space="preserve"> and </w:t>
      </w:r>
      <w:r>
        <w:rPr>
          <w:rFonts w:ascii="Arial" w:eastAsia="Times New Roman" w:hAnsi="Arial" w:cs="Arial"/>
        </w:rPr>
        <w:t>another outside source</w:t>
      </w:r>
      <w:r w:rsidR="00AE3084">
        <w:rPr>
          <w:rFonts w:ascii="Arial" w:eastAsia="Times New Roman" w:hAnsi="Arial" w:cs="Arial"/>
        </w:rPr>
        <w:t>.</w:t>
      </w:r>
      <w:r>
        <w:rPr>
          <w:rFonts w:ascii="Arial" w:eastAsia="Times New Roman" w:hAnsi="Arial" w:cs="Arial"/>
        </w:rPr>
        <w:t xml:space="preserve"> </w:t>
      </w:r>
      <w:r w:rsidR="00AE3084">
        <w:rPr>
          <w:rFonts w:ascii="Arial" w:eastAsia="Times New Roman" w:hAnsi="Arial" w:cs="Arial"/>
        </w:rPr>
        <w:t>Additionally,</w:t>
      </w:r>
      <w:r>
        <w:rPr>
          <w:rFonts w:ascii="Arial" w:eastAsia="Times New Roman" w:hAnsi="Arial" w:cs="Arial"/>
        </w:rPr>
        <w:t xml:space="preserve"> on several assignments involving the review of live events, facts about the events had been fabricated. By the student’s own admission to plagiarizing and changing facts, they were found in violation of the Honor Code.  As a sanction, they received an “F” for the course, and </w:t>
      </w:r>
      <w:r w:rsidR="00AE3084">
        <w:rPr>
          <w:rFonts w:ascii="Arial" w:eastAsia="Times New Roman" w:hAnsi="Arial" w:cs="Arial"/>
        </w:rPr>
        <w:t>were</w:t>
      </w:r>
      <w:r w:rsidR="007F3E5F">
        <w:rPr>
          <w:rFonts w:ascii="Arial" w:eastAsia="Times New Roman" w:hAnsi="Arial" w:cs="Arial"/>
        </w:rPr>
        <w:t xml:space="preserve"> suspended </w:t>
      </w:r>
      <w:r>
        <w:rPr>
          <w:rFonts w:ascii="Arial" w:eastAsia="Times New Roman" w:hAnsi="Arial" w:cs="Arial"/>
        </w:rPr>
        <w:t xml:space="preserve">for the semester.  </w:t>
      </w:r>
    </w:p>
    <w:p w14:paraId="356780A9" w14:textId="77777777" w:rsidR="006453EB" w:rsidRDefault="006453EB">
      <w:pPr>
        <w:rPr>
          <w:rFonts w:ascii="Arial" w:hAnsi="Arial" w:cs="Arial"/>
        </w:rPr>
      </w:pPr>
    </w:p>
    <w:p w14:paraId="603B03CC" w14:textId="40E9CEA5" w:rsidR="0072285B" w:rsidRPr="00C95695" w:rsidRDefault="0072285B">
      <w:pPr>
        <w:rPr>
          <w:rFonts w:ascii="Arial" w:hAnsi="Arial" w:cs="Arial"/>
        </w:rPr>
      </w:pPr>
      <w:r>
        <w:rPr>
          <w:rFonts w:ascii="Arial" w:eastAsia="Times New Roman" w:hAnsi="Arial" w:cs="Arial"/>
        </w:rPr>
        <w:t>The Honor Board was asked to review a possible violation of Subsection 2</w:t>
      </w:r>
      <w:r w:rsidRPr="0072285B">
        <w:rPr>
          <w:rFonts w:ascii="Arial" w:eastAsia="Times New Roman" w:hAnsi="Arial" w:cs="Arial"/>
        </w:rPr>
        <w:t xml:space="preserve"> of th</w:t>
      </w:r>
      <w:r w:rsidRPr="003446C3">
        <w:rPr>
          <w:rFonts w:ascii="Arial" w:eastAsia="Times New Roman" w:hAnsi="Arial" w:cs="Arial"/>
        </w:rPr>
        <w:t>e Honor Code</w:t>
      </w:r>
      <w:r>
        <w:rPr>
          <w:rFonts w:ascii="Arial" w:eastAsia="Times New Roman" w:hAnsi="Arial" w:cs="Arial"/>
        </w:rPr>
        <w:t xml:space="preserve">. </w:t>
      </w:r>
      <w:proofErr w:type="gramStart"/>
      <w:r>
        <w:rPr>
          <w:rFonts w:ascii="Arial" w:eastAsia="Times New Roman" w:hAnsi="Arial" w:cs="Arial"/>
        </w:rPr>
        <w:t>(</w:t>
      </w:r>
      <w:r>
        <w:rPr>
          <w:rFonts w:ascii="Arial" w:hAnsi="Arial" w:cs="Arial"/>
          <w:i/>
        </w:rPr>
        <w:t xml:space="preserve">Plagiarism - </w:t>
      </w:r>
      <w:r w:rsidRPr="00AC1602">
        <w:rPr>
          <w:rFonts w:ascii="Arial" w:eastAsia="Times New Roman" w:hAnsi="Arial" w:cs="Arial"/>
          <w:i/>
        </w:rPr>
        <w:t>the presentation of another person’s words, ideas, images, data or research as one’s own.</w:t>
      </w:r>
      <w:proofErr w:type="gramEnd"/>
      <w:r w:rsidRPr="00AC1602">
        <w:rPr>
          <w:rFonts w:ascii="Arial" w:eastAsia="Times New Roman" w:hAnsi="Arial" w:cs="Arial"/>
          <w:i/>
        </w:rPr>
        <w:t xml:space="preserve"> Plagiarism is more than lifting a text word-for-word, even from sources in the public domain. Paraphrasing or using any content or terms coined by others without proper acknowledgment constitutes plagiarism.</w:t>
      </w:r>
      <w:r>
        <w:rPr>
          <w:rFonts w:ascii="Arial" w:eastAsia="Times New Roman" w:hAnsi="Arial" w:cs="Arial"/>
          <w:i/>
        </w:rPr>
        <w:t>)</w:t>
      </w:r>
      <w:r w:rsidR="00FC51CC">
        <w:rPr>
          <w:rFonts w:ascii="Arial" w:eastAsia="Times New Roman" w:hAnsi="Arial" w:cs="Arial"/>
          <w:i/>
        </w:rPr>
        <w:t xml:space="preserve"> </w:t>
      </w:r>
      <w:r w:rsidR="00C95695">
        <w:rPr>
          <w:rFonts w:ascii="Arial" w:eastAsia="Times New Roman" w:hAnsi="Arial" w:cs="Arial"/>
        </w:rPr>
        <w:t xml:space="preserve">A professor reported that a student submitted a final report that was similar in content to another report turned in for the course several years ago.  When the report was </w:t>
      </w:r>
      <w:r w:rsidR="007F3E5F">
        <w:rPr>
          <w:rFonts w:ascii="Arial" w:eastAsia="Times New Roman" w:hAnsi="Arial" w:cs="Arial"/>
        </w:rPr>
        <w:t>run through</w:t>
      </w:r>
      <w:r w:rsidR="00C95695">
        <w:rPr>
          <w:rFonts w:ascii="Arial" w:eastAsia="Times New Roman" w:hAnsi="Arial" w:cs="Arial"/>
        </w:rPr>
        <w:t xml:space="preserve"> “</w:t>
      </w:r>
      <w:proofErr w:type="spellStart"/>
      <w:r w:rsidR="00C95695">
        <w:rPr>
          <w:rFonts w:ascii="Arial" w:eastAsia="Times New Roman" w:hAnsi="Arial" w:cs="Arial"/>
        </w:rPr>
        <w:t>Turnitin</w:t>
      </w:r>
      <w:proofErr w:type="spellEnd"/>
      <w:r w:rsidR="007F3E5F">
        <w:rPr>
          <w:rFonts w:ascii="Arial" w:eastAsia="Times New Roman" w:hAnsi="Arial" w:cs="Arial"/>
        </w:rPr>
        <w:t>,” an originality checking service, the report was discovered to be 79% similar in content to the former report.  After reviewing the evidence, and by the student’s own admission to plagiarizing a friend’s paper, the student was found in violation of the Honor Code.  As a sanction, the student received an “F” for the course.</w:t>
      </w:r>
    </w:p>
    <w:p w14:paraId="530DA08B" w14:textId="77777777" w:rsidR="0072285B" w:rsidRPr="0026318F" w:rsidRDefault="0072285B">
      <w:pPr>
        <w:rPr>
          <w:rFonts w:ascii="Arial" w:hAnsi="Arial" w:cs="Arial"/>
        </w:rPr>
      </w:pPr>
    </w:p>
    <w:p w14:paraId="5EBFA357" w14:textId="2762F7D7" w:rsidR="006453EB" w:rsidRPr="009D3527" w:rsidRDefault="009D3527">
      <w:pPr>
        <w:rPr>
          <w:rFonts w:ascii="Arial" w:hAnsi="Arial" w:cs="Arial"/>
        </w:rPr>
      </w:pPr>
      <w:r w:rsidRPr="009D3527">
        <w:rPr>
          <w:rFonts w:ascii="Arial" w:hAnsi="Arial" w:cs="Arial"/>
        </w:rPr>
        <w:t>The Honor Board was</w:t>
      </w:r>
      <w:r>
        <w:rPr>
          <w:rFonts w:ascii="Arial" w:hAnsi="Arial" w:cs="Arial"/>
        </w:rPr>
        <w:t xml:space="preserve"> asked to review a possible violation of Subsection 1 of the Honor Code </w:t>
      </w:r>
      <w:r w:rsidRPr="006453EB">
        <w:rPr>
          <w:rFonts w:ascii="Arial" w:eastAsia="Times New Roman" w:hAnsi="Arial" w:cs="Arial"/>
          <w:i/>
        </w:rPr>
        <w:t>(</w:t>
      </w:r>
      <w:r>
        <w:rPr>
          <w:rFonts w:ascii="Arial" w:eastAsia="Times New Roman" w:hAnsi="Arial" w:cs="Arial"/>
          <w:i/>
        </w:rPr>
        <w:t>T</w:t>
      </w:r>
      <w:r w:rsidRPr="006453EB">
        <w:rPr>
          <w:rFonts w:ascii="Arial" w:eastAsia="Times New Roman" w:hAnsi="Arial" w:cs="Arial"/>
          <w:i/>
        </w:rPr>
        <w:t>he attempt to give or obtain assistance in a formal academic exercise without due acknowledgement.</w:t>
      </w:r>
      <w:r>
        <w:rPr>
          <w:rFonts w:ascii="Arial" w:eastAsia="Times New Roman" w:hAnsi="Arial" w:cs="Arial"/>
          <w:i/>
        </w:rPr>
        <w:t xml:space="preserve"> This includes but is not limited to: cheating during an exam; helping another student cheat or plagiarize; completing a final project for someone and/or asking someone to complete a project for you.) A professor reported observing a student looking at another student’s paper during an exam, and later noting that both students had one incorrect answer that was the same.  After reviewing the evidence presented, the board could not determine that it was more likely than not that the student copied their classmate’s exam.  Therefore, the student was not found in violation of the Honor Code.</w:t>
      </w:r>
    </w:p>
    <w:p w14:paraId="3B3EA0B0" w14:textId="77777777" w:rsidR="009D3527" w:rsidRDefault="009D3527">
      <w:pPr>
        <w:rPr>
          <w:rFonts w:ascii="Arial" w:hAnsi="Arial" w:cs="Arial"/>
          <w:b/>
        </w:rPr>
      </w:pPr>
    </w:p>
    <w:p w14:paraId="6CA74AF0" w14:textId="7F23CD5B" w:rsidR="009D3527" w:rsidRDefault="009D3527">
      <w:pPr>
        <w:rPr>
          <w:rFonts w:ascii="Arial" w:eastAsia="Times New Roman" w:hAnsi="Arial" w:cs="Arial"/>
        </w:rPr>
      </w:pPr>
      <w:r>
        <w:rPr>
          <w:rFonts w:ascii="Arial" w:eastAsia="Times New Roman" w:hAnsi="Arial" w:cs="Arial"/>
        </w:rPr>
        <w:t>The Honor Board was asked to review a possible violation of Subsection 2</w:t>
      </w:r>
      <w:r w:rsidRPr="0072285B">
        <w:rPr>
          <w:rFonts w:ascii="Arial" w:eastAsia="Times New Roman" w:hAnsi="Arial" w:cs="Arial"/>
        </w:rPr>
        <w:t xml:space="preserve"> of th</w:t>
      </w:r>
      <w:r w:rsidRPr="003446C3">
        <w:rPr>
          <w:rFonts w:ascii="Arial" w:eastAsia="Times New Roman" w:hAnsi="Arial" w:cs="Arial"/>
        </w:rPr>
        <w:t>e Honor Code</w:t>
      </w:r>
      <w:r>
        <w:rPr>
          <w:rFonts w:ascii="Arial" w:eastAsia="Times New Roman" w:hAnsi="Arial" w:cs="Arial"/>
        </w:rPr>
        <w:t xml:space="preserve">. </w:t>
      </w:r>
      <w:proofErr w:type="gramStart"/>
      <w:r>
        <w:rPr>
          <w:rFonts w:ascii="Arial" w:eastAsia="Times New Roman" w:hAnsi="Arial" w:cs="Arial"/>
        </w:rPr>
        <w:t>(</w:t>
      </w:r>
      <w:r>
        <w:rPr>
          <w:rFonts w:ascii="Arial" w:hAnsi="Arial" w:cs="Arial"/>
          <w:i/>
        </w:rPr>
        <w:t xml:space="preserve">Plagiarism - </w:t>
      </w:r>
      <w:r w:rsidRPr="00AC1602">
        <w:rPr>
          <w:rFonts w:ascii="Arial" w:eastAsia="Times New Roman" w:hAnsi="Arial" w:cs="Arial"/>
          <w:i/>
        </w:rPr>
        <w:t>the presentation of another person’s words, ideas, images, data or research as one’s own.</w:t>
      </w:r>
      <w:proofErr w:type="gramEnd"/>
      <w:r w:rsidRPr="00AC1602">
        <w:rPr>
          <w:rFonts w:ascii="Arial" w:eastAsia="Times New Roman" w:hAnsi="Arial" w:cs="Arial"/>
          <w:i/>
        </w:rPr>
        <w:t xml:space="preserve"> </w:t>
      </w:r>
      <w:r>
        <w:rPr>
          <w:rFonts w:ascii="Arial" w:eastAsia="Times New Roman" w:hAnsi="Arial" w:cs="Arial"/>
          <w:i/>
        </w:rPr>
        <w:t xml:space="preserve"> </w:t>
      </w:r>
      <w:r w:rsidRPr="00AC1602">
        <w:rPr>
          <w:rFonts w:ascii="Arial" w:eastAsia="Times New Roman" w:hAnsi="Arial" w:cs="Arial"/>
          <w:i/>
        </w:rPr>
        <w:t>Plagiarism is more than lifting a text word-for-word, even from sources in the public domain. Paraphrasing or using any content or terms coined by others without proper acknowledgment constitutes plagiarism.</w:t>
      </w:r>
      <w:r>
        <w:rPr>
          <w:rFonts w:ascii="Arial" w:eastAsia="Times New Roman" w:hAnsi="Arial" w:cs="Arial"/>
          <w:i/>
        </w:rPr>
        <w:t xml:space="preserve">) </w:t>
      </w:r>
      <w:r>
        <w:rPr>
          <w:rFonts w:ascii="Arial" w:eastAsia="Times New Roman" w:hAnsi="Arial" w:cs="Arial"/>
        </w:rPr>
        <w:t xml:space="preserve">A professor reported that a student submitted a report </w:t>
      </w:r>
      <w:r w:rsidR="00AE3084">
        <w:rPr>
          <w:rFonts w:ascii="Arial" w:eastAsia="Times New Roman" w:hAnsi="Arial" w:cs="Arial"/>
        </w:rPr>
        <w:t xml:space="preserve">containing </w:t>
      </w:r>
      <w:r>
        <w:rPr>
          <w:rFonts w:ascii="Arial" w:eastAsia="Times New Roman" w:hAnsi="Arial" w:cs="Arial"/>
        </w:rPr>
        <w:t>sentences taken from two different websites without the proper citations.  After reviewing the evidence provided, and by the student’s admission to plagiarizing, the student was found in violation of the Honor Code.  As a sanction, they received a zero for the paper.</w:t>
      </w:r>
    </w:p>
    <w:p w14:paraId="4E04C8F4" w14:textId="77777777" w:rsidR="009D3527" w:rsidRDefault="009D3527">
      <w:pPr>
        <w:rPr>
          <w:rFonts w:ascii="Arial" w:eastAsia="Times New Roman" w:hAnsi="Arial" w:cs="Arial"/>
        </w:rPr>
      </w:pPr>
    </w:p>
    <w:p w14:paraId="289E1EB2" w14:textId="1E8D2F84" w:rsidR="009D3527" w:rsidRPr="00AE3084" w:rsidRDefault="00FB0E64">
      <w:pPr>
        <w:rPr>
          <w:rFonts w:ascii="Arial" w:hAnsi="Arial" w:cs="Arial"/>
          <w:b/>
        </w:rPr>
      </w:pPr>
      <w:r w:rsidRPr="009D3527">
        <w:rPr>
          <w:rFonts w:ascii="Arial" w:hAnsi="Arial" w:cs="Arial"/>
        </w:rPr>
        <w:t>The Honor Board was</w:t>
      </w:r>
      <w:r>
        <w:rPr>
          <w:rFonts w:ascii="Arial" w:hAnsi="Arial" w:cs="Arial"/>
        </w:rPr>
        <w:t xml:space="preserve"> asked to review a possible violation of Subsection 1 of the Honor Code </w:t>
      </w:r>
      <w:r w:rsidRPr="006453EB">
        <w:rPr>
          <w:rFonts w:ascii="Arial" w:eastAsia="Times New Roman" w:hAnsi="Arial" w:cs="Arial"/>
          <w:i/>
        </w:rPr>
        <w:t>(</w:t>
      </w:r>
      <w:r>
        <w:rPr>
          <w:rFonts w:ascii="Arial" w:eastAsia="Times New Roman" w:hAnsi="Arial" w:cs="Arial"/>
          <w:i/>
        </w:rPr>
        <w:t>T</w:t>
      </w:r>
      <w:r w:rsidRPr="006453EB">
        <w:rPr>
          <w:rFonts w:ascii="Arial" w:eastAsia="Times New Roman" w:hAnsi="Arial" w:cs="Arial"/>
          <w:i/>
        </w:rPr>
        <w:t>he attempt to give or obtain assistance in a formal academic exercise without due acknowledgement.</w:t>
      </w:r>
      <w:r>
        <w:rPr>
          <w:rFonts w:ascii="Arial" w:eastAsia="Times New Roman" w:hAnsi="Arial" w:cs="Arial"/>
          <w:i/>
        </w:rPr>
        <w:t xml:space="preserve"> This includes but is not limited to: cheating during an exam; helping another student cheat or plagiarize; completing a final project for someone and/or asking someone to complete a project for you.) </w:t>
      </w:r>
      <w:r w:rsidRPr="00AE3084">
        <w:rPr>
          <w:rFonts w:ascii="Arial" w:eastAsia="Times New Roman" w:hAnsi="Arial" w:cs="Arial"/>
        </w:rPr>
        <w:t xml:space="preserve">A professor reported that their records showed that a student accessed the class Moodle website during a “closed book” exam, violating the parameters of the exam.  After reviewing the evidence ITS provided, and because the board felt that there were inconsistencies in the student’s explanation, it was concluded that it was more likely than not that the student accessed  the Moodle site during the exam.  The student was found in violation of the Honor Code, and as a sanction, they received a zero for the exam.  This was also the student’s second violation of the Honor Code, so they were </w:t>
      </w:r>
      <w:r w:rsidR="00AE3084">
        <w:rPr>
          <w:rFonts w:ascii="Arial" w:eastAsia="Times New Roman" w:hAnsi="Arial" w:cs="Arial"/>
        </w:rPr>
        <w:t xml:space="preserve">additionally </w:t>
      </w:r>
      <w:r w:rsidRPr="00AE3084">
        <w:rPr>
          <w:rFonts w:ascii="Arial" w:eastAsia="Times New Roman" w:hAnsi="Arial" w:cs="Arial"/>
        </w:rPr>
        <w:t xml:space="preserve">suspended for a semester. </w:t>
      </w:r>
    </w:p>
    <w:p w14:paraId="550C5546" w14:textId="77777777" w:rsidR="009D3527" w:rsidRPr="00AE3084" w:rsidRDefault="009D3527">
      <w:pPr>
        <w:rPr>
          <w:rFonts w:ascii="Arial" w:hAnsi="Arial" w:cs="Arial"/>
          <w:b/>
        </w:rPr>
      </w:pPr>
    </w:p>
    <w:p w14:paraId="55304AA0" w14:textId="16171154" w:rsidR="009D3527" w:rsidRDefault="00FB0E64">
      <w:pPr>
        <w:rPr>
          <w:rFonts w:ascii="Arial" w:hAnsi="Arial" w:cs="Arial"/>
          <w:b/>
        </w:rPr>
      </w:pPr>
      <w:r>
        <w:rPr>
          <w:rFonts w:ascii="Arial" w:eastAsia="Times New Roman" w:hAnsi="Arial" w:cs="Arial"/>
        </w:rPr>
        <w:t>The Honor Board was asked to review a possible violation of Subsection 2</w:t>
      </w:r>
      <w:r w:rsidRPr="0072285B">
        <w:rPr>
          <w:rFonts w:ascii="Arial" w:eastAsia="Times New Roman" w:hAnsi="Arial" w:cs="Arial"/>
        </w:rPr>
        <w:t xml:space="preserve"> of th</w:t>
      </w:r>
      <w:r w:rsidRPr="003446C3">
        <w:rPr>
          <w:rFonts w:ascii="Arial" w:eastAsia="Times New Roman" w:hAnsi="Arial" w:cs="Arial"/>
        </w:rPr>
        <w:t>e Honor Code</w:t>
      </w:r>
      <w:r>
        <w:rPr>
          <w:rFonts w:ascii="Arial" w:eastAsia="Times New Roman" w:hAnsi="Arial" w:cs="Arial"/>
        </w:rPr>
        <w:t xml:space="preserve">. </w:t>
      </w:r>
      <w:proofErr w:type="gramStart"/>
      <w:r>
        <w:rPr>
          <w:rFonts w:ascii="Arial" w:eastAsia="Times New Roman" w:hAnsi="Arial" w:cs="Arial"/>
        </w:rPr>
        <w:t>(</w:t>
      </w:r>
      <w:r>
        <w:rPr>
          <w:rFonts w:ascii="Arial" w:hAnsi="Arial" w:cs="Arial"/>
          <w:i/>
        </w:rPr>
        <w:t xml:space="preserve">Plagiarism - </w:t>
      </w:r>
      <w:r w:rsidRPr="00AC1602">
        <w:rPr>
          <w:rFonts w:ascii="Arial" w:eastAsia="Times New Roman" w:hAnsi="Arial" w:cs="Arial"/>
          <w:i/>
        </w:rPr>
        <w:t>the presentation of another person’s words, ideas, images, data or research as one’s own.</w:t>
      </w:r>
      <w:proofErr w:type="gramEnd"/>
      <w:r w:rsidRPr="00AC1602">
        <w:rPr>
          <w:rFonts w:ascii="Arial" w:eastAsia="Times New Roman" w:hAnsi="Arial" w:cs="Arial"/>
          <w:i/>
        </w:rPr>
        <w:t xml:space="preserve"> </w:t>
      </w:r>
      <w:r>
        <w:rPr>
          <w:rFonts w:ascii="Arial" w:eastAsia="Times New Roman" w:hAnsi="Arial" w:cs="Arial"/>
          <w:i/>
        </w:rPr>
        <w:t xml:space="preserve"> </w:t>
      </w:r>
      <w:r w:rsidRPr="00AC1602">
        <w:rPr>
          <w:rFonts w:ascii="Arial" w:eastAsia="Times New Roman" w:hAnsi="Arial" w:cs="Arial"/>
          <w:i/>
        </w:rPr>
        <w:t>Plagiarism is more than lifting a text word-for-word, even from sources in the public domain. Paraphrasing or using any content or terms coined by others without proper acknowledgment constitutes plagiarism.</w:t>
      </w:r>
      <w:r>
        <w:rPr>
          <w:rFonts w:ascii="Arial" w:eastAsia="Times New Roman" w:hAnsi="Arial" w:cs="Arial"/>
          <w:i/>
        </w:rPr>
        <w:t xml:space="preserve">) </w:t>
      </w:r>
      <w:r>
        <w:rPr>
          <w:rFonts w:ascii="Arial" w:eastAsia="Times New Roman" w:hAnsi="Arial" w:cs="Arial"/>
        </w:rPr>
        <w:t>A professor reported that a student’s final exam contained large amount</w:t>
      </w:r>
      <w:r w:rsidR="00AE3084">
        <w:rPr>
          <w:rFonts w:ascii="Arial" w:eastAsia="Times New Roman" w:hAnsi="Arial" w:cs="Arial"/>
        </w:rPr>
        <w:t>s</w:t>
      </w:r>
      <w:r>
        <w:rPr>
          <w:rFonts w:ascii="Arial" w:eastAsia="Times New Roman" w:hAnsi="Arial" w:cs="Arial"/>
        </w:rPr>
        <w:t xml:space="preserve"> of material copied from outside sources.  After reviewing the evidence presented, and by the student’s own admission of plagiarizing the materials, the board found the student in violation of the Honor Code.  Due to the extensiveness and intentionality of the plagiarism, the student received an “F” for the class.</w:t>
      </w:r>
    </w:p>
    <w:p w14:paraId="68F2D292" w14:textId="77777777" w:rsidR="009D3527" w:rsidRPr="006453EB" w:rsidRDefault="009D3527">
      <w:pPr>
        <w:rPr>
          <w:rFonts w:ascii="Arial" w:hAnsi="Arial" w:cs="Arial"/>
          <w:b/>
        </w:rPr>
      </w:pPr>
    </w:p>
    <w:p w14:paraId="6B3921E6" w14:textId="21A0E11F" w:rsidR="0074742B" w:rsidRDefault="0074742B">
      <w:pPr>
        <w:rPr>
          <w:rFonts w:ascii="Arial" w:hAnsi="Arial" w:cs="Arial"/>
          <w:b/>
        </w:rPr>
      </w:pPr>
      <w:r w:rsidRPr="006453EB">
        <w:rPr>
          <w:rFonts w:ascii="Arial" w:hAnsi="Arial" w:cs="Arial"/>
          <w:b/>
        </w:rPr>
        <w:t xml:space="preserve">Spring 2016 </w:t>
      </w:r>
    </w:p>
    <w:p w14:paraId="33E923FA" w14:textId="77777777" w:rsidR="008F0100" w:rsidRPr="008F0100" w:rsidRDefault="008F0100">
      <w:pPr>
        <w:rPr>
          <w:rFonts w:ascii="Arial" w:hAnsi="Arial" w:cs="Arial"/>
          <w:b/>
        </w:rPr>
      </w:pPr>
    </w:p>
    <w:p w14:paraId="09D662B4" w14:textId="1B7B90F9" w:rsidR="0074742B" w:rsidRPr="006453EB" w:rsidRDefault="0074742B" w:rsidP="0074742B">
      <w:pPr>
        <w:rPr>
          <w:rFonts w:ascii="Arial" w:eastAsia="Times New Roman" w:hAnsi="Arial" w:cs="Arial"/>
        </w:rPr>
      </w:pPr>
      <w:r w:rsidRPr="006453EB">
        <w:rPr>
          <w:rFonts w:ascii="Arial" w:eastAsia="Times New Roman" w:hAnsi="Arial" w:cs="Arial"/>
        </w:rPr>
        <w:t>The Honor Board was asked to review a po</w:t>
      </w:r>
      <w:r w:rsidR="00646FB6" w:rsidRPr="006453EB">
        <w:rPr>
          <w:rFonts w:ascii="Arial" w:eastAsia="Times New Roman" w:hAnsi="Arial" w:cs="Arial"/>
        </w:rPr>
        <w:t>ssible violation of Subsection 4 and 5</w:t>
      </w:r>
      <w:r w:rsidRPr="006453EB">
        <w:rPr>
          <w:rFonts w:ascii="Arial" w:eastAsia="Times New Roman" w:hAnsi="Arial" w:cs="Arial"/>
        </w:rPr>
        <w:t xml:space="preserve"> of the Honor Code </w:t>
      </w:r>
      <w:r w:rsidRPr="00AE3084">
        <w:rPr>
          <w:rFonts w:ascii="Arial" w:eastAsia="Times New Roman" w:hAnsi="Arial" w:cs="Arial"/>
          <w:i/>
        </w:rPr>
        <w:t>(</w:t>
      </w:r>
      <w:r w:rsidR="00AE3084">
        <w:rPr>
          <w:rFonts w:ascii="Arial" w:eastAsia="Times New Roman" w:hAnsi="Arial" w:cs="Arial"/>
          <w:i/>
        </w:rPr>
        <w:t xml:space="preserve">4 - </w:t>
      </w:r>
      <w:r w:rsidR="00646FB6" w:rsidRPr="00AE3084">
        <w:rPr>
          <w:rFonts w:ascii="Arial" w:eastAsia="Times New Roman" w:hAnsi="Arial" w:cs="Arial"/>
          <w:i/>
        </w:rPr>
        <w:t>The willful falsification of data, information, or citations in any formal academic exercise; furthermore, deception concerning adherence to the conditions set by the instructor for a formal academic exercise</w:t>
      </w:r>
      <w:r w:rsidR="00AE3084">
        <w:rPr>
          <w:rFonts w:ascii="Arial" w:eastAsia="Times New Roman" w:hAnsi="Arial" w:cs="Arial"/>
          <w:i/>
        </w:rPr>
        <w:t>. 5 – Deception concerning adherence to the conditions set by the instructor for a formal academic exercise.</w:t>
      </w:r>
      <w:r w:rsidRPr="00AE3084">
        <w:rPr>
          <w:rFonts w:ascii="Arial" w:eastAsia="Times New Roman" w:hAnsi="Arial" w:cs="Arial"/>
          <w:i/>
        </w:rPr>
        <w:t>)</w:t>
      </w:r>
      <w:r w:rsidRPr="006453EB">
        <w:rPr>
          <w:rFonts w:ascii="Arial" w:eastAsia="Times New Roman" w:hAnsi="Arial" w:cs="Arial"/>
        </w:rPr>
        <w:t>.</w:t>
      </w:r>
      <w:r w:rsidR="00646FB6" w:rsidRPr="006453EB">
        <w:rPr>
          <w:rFonts w:ascii="Arial" w:eastAsia="Times New Roman" w:hAnsi="Arial" w:cs="Arial"/>
        </w:rPr>
        <w:t xml:space="preserve"> A professor reported that </w:t>
      </w:r>
      <w:r w:rsidR="00AE3084">
        <w:rPr>
          <w:rFonts w:ascii="Arial" w:eastAsia="Times New Roman" w:hAnsi="Arial" w:cs="Arial"/>
        </w:rPr>
        <w:t xml:space="preserve">when </w:t>
      </w:r>
      <w:r w:rsidR="00646FB6" w:rsidRPr="006453EB">
        <w:rPr>
          <w:rFonts w:ascii="Arial" w:eastAsia="Times New Roman" w:hAnsi="Arial" w:cs="Arial"/>
        </w:rPr>
        <w:t>a student submitted an</w:t>
      </w:r>
      <w:r w:rsidR="0030110F" w:rsidRPr="006453EB">
        <w:rPr>
          <w:rFonts w:ascii="Arial" w:eastAsia="Times New Roman" w:hAnsi="Arial" w:cs="Arial"/>
        </w:rPr>
        <w:t xml:space="preserve"> exam for re-grading</w:t>
      </w:r>
      <w:r w:rsidR="00AE3084">
        <w:rPr>
          <w:rFonts w:ascii="Arial" w:eastAsia="Times New Roman" w:hAnsi="Arial" w:cs="Arial"/>
        </w:rPr>
        <w:t xml:space="preserve"> </w:t>
      </w:r>
      <w:r w:rsidR="00646FB6" w:rsidRPr="006453EB">
        <w:rPr>
          <w:rFonts w:ascii="Arial" w:eastAsia="Times New Roman" w:hAnsi="Arial" w:cs="Arial"/>
        </w:rPr>
        <w:t xml:space="preserve">it was discovered that answers on the exam </w:t>
      </w:r>
      <w:r w:rsidR="00AE3084">
        <w:rPr>
          <w:rFonts w:ascii="Arial" w:eastAsia="Times New Roman" w:hAnsi="Arial" w:cs="Arial"/>
        </w:rPr>
        <w:t>had been</w:t>
      </w:r>
      <w:r w:rsidR="00646FB6" w:rsidRPr="006453EB">
        <w:rPr>
          <w:rFonts w:ascii="Arial" w:eastAsia="Times New Roman" w:hAnsi="Arial" w:cs="Arial"/>
        </w:rPr>
        <w:t xml:space="preserve"> altered</w:t>
      </w:r>
      <w:r w:rsidR="00AE3084">
        <w:rPr>
          <w:rFonts w:ascii="Arial" w:eastAsia="Times New Roman" w:hAnsi="Arial" w:cs="Arial"/>
        </w:rPr>
        <w:t xml:space="preserve"> from the original exam</w:t>
      </w:r>
      <w:r w:rsidR="00646FB6" w:rsidRPr="006453EB">
        <w:rPr>
          <w:rFonts w:ascii="Arial" w:eastAsia="Times New Roman" w:hAnsi="Arial" w:cs="Arial"/>
        </w:rPr>
        <w:t xml:space="preserve">. </w:t>
      </w:r>
      <w:r w:rsidR="0030110F" w:rsidRPr="006453EB">
        <w:rPr>
          <w:rFonts w:ascii="Arial" w:eastAsia="Times New Roman" w:hAnsi="Arial" w:cs="Arial"/>
        </w:rPr>
        <w:t>Based on the evidence presented</w:t>
      </w:r>
      <w:r w:rsidR="00AE3084">
        <w:rPr>
          <w:rFonts w:ascii="Arial" w:eastAsia="Times New Roman" w:hAnsi="Arial" w:cs="Arial"/>
        </w:rPr>
        <w:t>, the board concluded that</w:t>
      </w:r>
      <w:r w:rsidR="0030110F" w:rsidRPr="006453EB">
        <w:rPr>
          <w:rFonts w:ascii="Arial" w:eastAsia="Times New Roman" w:hAnsi="Arial" w:cs="Arial"/>
        </w:rPr>
        <w:t xml:space="preserve"> it was more likely than not that the student willfully altered their answers</w:t>
      </w:r>
      <w:r w:rsidR="00AE3084">
        <w:rPr>
          <w:rFonts w:ascii="Arial" w:eastAsia="Times New Roman" w:hAnsi="Arial" w:cs="Arial"/>
        </w:rPr>
        <w:t>, so</w:t>
      </w:r>
      <w:r w:rsidR="0030110F" w:rsidRPr="006453EB">
        <w:rPr>
          <w:rFonts w:ascii="Arial" w:eastAsia="Times New Roman" w:hAnsi="Arial" w:cs="Arial"/>
        </w:rPr>
        <w:t xml:space="preserve"> the</w:t>
      </w:r>
      <w:r w:rsidR="00AE3084">
        <w:rPr>
          <w:rFonts w:ascii="Arial" w:eastAsia="Times New Roman" w:hAnsi="Arial" w:cs="Arial"/>
        </w:rPr>
        <w:t xml:space="preserve"> student was found</w:t>
      </w:r>
      <w:r w:rsidRPr="006453EB">
        <w:rPr>
          <w:rFonts w:ascii="Arial" w:eastAsia="Times New Roman" w:hAnsi="Arial" w:cs="Arial"/>
        </w:rPr>
        <w:t xml:space="preserve"> in violation of the Honor Code. As a sanction, the students received a</w:t>
      </w:r>
      <w:r w:rsidR="0030110F" w:rsidRPr="006453EB">
        <w:rPr>
          <w:rFonts w:ascii="Arial" w:eastAsia="Times New Roman" w:hAnsi="Arial" w:cs="Arial"/>
        </w:rPr>
        <w:t xml:space="preserve"> half grade step demotion on their final grade in the course</w:t>
      </w:r>
      <w:r w:rsidR="008F0100">
        <w:rPr>
          <w:rFonts w:ascii="Arial" w:eastAsia="Times New Roman" w:hAnsi="Arial" w:cs="Arial"/>
        </w:rPr>
        <w:t xml:space="preserve"> (for example, if they were getting a B+, their grade would be lowered to a B)</w:t>
      </w:r>
      <w:r w:rsidR="0030110F" w:rsidRPr="006453EB">
        <w:rPr>
          <w:rFonts w:ascii="Arial" w:eastAsia="Times New Roman" w:hAnsi="Arial" w:cs="Arial"/>
        </w:rPr>
        <w:t xml:space="preserve">. </w:t>
      </w:r>
    </w:p>
    <w:p w14:paraId="00954778" w14:textId="77777777" w:rsidR="0030110F" w:rsidRPr="006453EB" w:rsidRDefault="0030110F" w:rsidP="0074742B">
      <w:pPr>
        <w:rPr>
          <w:rFonts w:ascii="Arial" w:eastAsia="Times New Roman" w:hAnsi="Arial" w:cs="Arial"/>
        </w:rPr>
      </w:pPr>
    </w:p>
    <w:p w14:paraId="79E38348" w14:textId="77777777" w:rsidR="0030110F" w:rsidRPr="006453EB" w:rsidRDefault="0030110F" w:rsidP="0074742B">
      <w:pPr>
        <w:rPr>
          <w:rFonts w:ascii="Arial" w:eastAsia="Times New Roman" w:hAnsi="Arial" w:cs="Arial"/>
        </w:rPr>
      </w:pPr>
    </w:p>
    <w:p w14:paraId="2830664F" w14:textId="13E2CE1A" w:rsidR="00FF1A6C" w:rsidRPr="006453EB" w:rsidRDefault="008F0100" w:rsidP="00FF1A6C">
      <w:pPr>
        <w:rPr>
          <w:rFonts w:ascii="Arial" w:eastAsia="Times New Roman" w:hAnsi="Arial" w:cs="Arial"/>
        </w:rPr>
      </w:pPr>
      <w:r w:rsidRPr="006453EB">
        <w:rPr>
          <w:rFonts w:ascii="Arial" w:eastAsia="Times New Roman" w:hAnsi="Arial" w:cs="Arial"/>
        </w:rPr>
        <w:t xml:space="preserve">The Honor Board was asked to review a possible violation of Subsection 4 and 5 of the Honor Code </w:t>
      </w:r>
      <w:r w:rsidRPr="00AE3084">
        <w:rPr>
          <w:rFonts w:ascii="Arial" w:eastAsia="Times New Roman" w:hAnsi="Arial" w:cs="Arial"/>
          <w:i/>
        </w:rPr>
        <w:t>(</w:t>
      </w:r>
      <w:r>
        <w:rPr>
          <w:rFonts w:ascii="Arial" w:eastAsia="Times New Roman" w:hAnsi="Arial" w:cs="Arial"/>
          <w:i/>
        </w:rPr>
        <w:t xml:space="preserve">4 - </w:t>
      </w:r>
      <w:r w:rsidRPr="00AE3084">
        <w:rPr>
          <w:rFonts w:ascii="Arial" w:eastAsia="Times New Roman" w:hAnsi="Arial" w:cs="Arial"/>
          <w:i/>
        </w:rPr>
        <w:t>The willful falsification of data, information, or citations in any formal academic exercise; furthermore, deception concerning adherence to the conditions set by the instructor for a formal academic exercise</w:t>
      </w:r>
      <w:r>
        <w:rPr>
          <w:rFonts w:ascii="Arial" w:eastAsia="Times New Roman" w:hAnsi="Arial" w:cs="Arial"/>
          <w:i/>
        </w:rPr>
        <w:t>. 5 – Deception concerning adherence to the conditions set by the instructor for a formal academic exercise.</w:t>
      </w:r>
      <w:r w:rsidRPr="00AE3084">
        <w:rPr>
          <w:rFonts w:ascii="Arial" w:eastAsia="Times New Roman" w:hAnsi="Arial" w:cs="Arial"/>
          <w:i/>
        </w:rPr>
        <w:t>)</w:t>
      </w:r>
      <w:r w:rsidRPr="006453EB">
        <w:rPr>
          <w:rFonts w:ascii="Arial" w:eastAsia="Times New Roman" w:hAnsi="Arial" w:cs="Arial"/>
        </w:rPr>
        <w:t>.</w:t>
      </w:r>
      <w:r>
        <w:rPr>
          <w:rFonts w:ascii="Arial" w:eastAsia="Times New Roman" w:hAnsi="Arial" w:cs="Arial"/>
        </w:rPr>
        <w:t xml:space="preserve"> </w:t>
      </w:r>
      <w:r w:rsidR="00FF1A6C" w:rsidRPr="006453EB">
        <w:rPr>
          <w:rFonts w:ascii="Arial" w:eastAsia="Times New Roman" w:hAnsi="Arial" w:cs="Arial"/>
        </w:rPr>
        <w:t xml:space="preserve"> A professor reported that a student submitted an exam for re-grading. It was discovered that the answers on the examination were altered. Based on the evidence</w:t>
      </w:r>
      <w:r>
        <w:rPr>
          <w:rFonts w:ascii="Arial" w:eastAsia="Times New Roman" w:hAnsi="Arial" w:cs="Arial"/>
        </w:rPr>
        <w:t xml:space="preserve"> presented</w:t>
      </w:r>
      <w:r w:rsidR="00FF1A6C" w:rsidRPr="006453EB">
        <w:rPr>
          <w:rFonts w:ascii="Arial" w:eastAsia="Times New Roman" w:hAnsi="Arial" w:cs="Arial"/>
        </w:rPr>
        <w:t xml:space="preserve"> and the arguments articulated throughout the hearing, the board concluded that it was more likely than not that the student</w:t>
      </w:r>
      <w:r>
        <w:rPr>
          <w:rFonts w:ascii="Arial" w:eastAsia="Times New Roman" w:hAnsi="Arial" w:cs="Arial"/>
        </w:rPr>
        <w:t xml:space="preserve"> willfully altered their answers, so the student</w:t>
      </w:r>
      <w:r w:rsidR="00FF1A6C" w:rsidRPr="006453EB">
        <w:rPr>
          <w:rFonts w:ascii="Arial" w:eastAsia="Times New Roman" w:hAnsi="Arial" w:cs="Arial"/>
        </w:rPr>
        <w:t xml:space="preserve"> </w:t>
      </w:r>
      <w:r>
        <w:rPr>
          <w:rFonts w:ascii="Arial" w:eastAsia="Times New Roman" w:hAnsi="Arial" w:cs="Arial"/>
        </w:rPr>
        <w:t xml:space="preserve">was found </w:t>
      </w:r>
      <w:r w:rsidR="00FF1A6C" w:rsidRPr="006453EB">
        <w:rPr>
          <w:rFonts w:ascii="Arial" w:eastAsia="Times New Roman" w:hAnsi="Arial" w:cs="Arial"/>
        </w:rPr>
        <w:t>in violation of the Honor Code. As a sanction, the student received a half grade step demotion on their final grade in the course</w:t>
      </w:r>
      <w:r>
        <w:rPr>
          <w:rFonts w:ascii="Arial" w:eastAsia="Times New Roman" w:hAnsi="Arial" w:cs="Arial"/>
        </w:rPr>
        <w:t xml:space="preserve"> (for example, if they were getting a B+, their grade would be lowered to a B)</w:t>
      </w:r>
      <w:r w:rsidRPr="006453EB">
        <w:rPr>
          <w:rFonts w:ascii="Arial" w:eastAsia="Times New Roman" w:hAnsi="Arial" w:cs="Arial"/>
        </w:rPr>
        <w:t>.</w:t>
      </w:r>
      <w:r w:rsidR="00FF1A6C" w:rsidRPr="006453EB">
        <w:rPr>
          <w:rFonts w:ascii="Arial" w:eastAsia="Times New Roman" w:hAnsi="Arial" w:cs="Arial"/>
        </w:rPr>
        <w:t xml:space="preserve"> </w:t>
      </w:r>
    </w:p>
    <w:p w14:paraId="63D19B2C" w14:textId="77777777" w:rsidR="00FF1A6C" w:rsidRPr="006453EB" w:rsidRDefault="00FF1A6C" w:rsidP="00FF1A6C">
      <w:pPr>
        <w:rPr>
          <w:rFonts w:ascii="Arial" w:eastAsia="Times New Roman" w:hAnsi="Arial" w:cs="Arial"/>
        </w:rPr>
      </w:pPr>
    </w:p>
    <w:p w14:paraId="7B3AC2D8" w14:textId="77777777" w:rsidR="00FF1A6C" w:rsidRPr="006453EB" w:rsidRDefault="00FF1A6C" w:rsidP="00FF1A6C">
      <w:pPr>
        <w:rPr>
          <w:rFonts w:ascii="Arial" w:eastAsia="Times New Roman" w:hAnsi="Arial" w:cs="Arial"/>
        </w:rPr>
      </w:pPr>
    </w:p>
    <w:p w14:paraId="62A8BF9E" w14:textId="08BD619D" w:rsidR="008F0100" w:rsidRPr="006453EB" w:rsidRDefault="00FF1A6C" w:rsidP="008F0100">
      <w:pPr>
        <w:rPr>
          <w:rFonts w:ascii="Arial" w:eastAsia="Times New Roman" w:hAnsi="Arial" w:cs="Arial"/>
        </w:rPr>
      </w:pPr>
      <w:r w:rsidRPr="006453EB">
        <w:rPr>
          <w:rFonts w:ascii="Arial" w:eastAsia="Times New Roman" w:hAnsi="Arial" w:cs="Arial"/>
        </w:rPr>
        <w:t>The Honor Board was asked to review a possible violation of Subsection 1 of the Honor Code</w:t>
      </w:r>
      <w:r w:rsidR="008F0100" w:rsidRPr="008F0100">
        <w:rPr>
          <w:rFonts w:ascii="Arial" w:eastAsia="Times New Roman" w:hAnsi="Arial" w:cs="Arial"/>
        </w:rPr>
        <w:t xml:space="preserve"> </w:t>
      </w:r>
      <w:r w:rsidR="008F0100">
        <w:rPr>
          <w:rFonts w:ascii="Arial" w:eastAsia="Times New Roman" w:hAnsi="Arial" w:cs="Arial"/>
        </w:rPr>
        <w:t>Subsection 1</w:t>
      </w:r>
      <w:r w:rsidR="008F0100" w:rsidRPr="003446C3">
        <w:rPr>
          <w:rFonts w:ascii="Arial" w:eastAsia="Times New Roman" w:hAnsi="Arial" w:cs="Arial"/>
          <w:i/>
        </w:rPr>
        <w:t xml:space="preserve"> </w:t>
      </w:r>
      <w:r w:rsidR="008F0100">
        <w:rPr>
          <w:rFonts w:ascii="Arial" w:eastAsia="Times New Roman" w:hAnsi="Arial" w:cs="Arial"/>
          <w:i/>
        </w:rPr>
        <w:t>o</w:t>
      </w:r>
      <w:r w:rsidR="008F0100" w:rsidRPr="003446C3">
        <w:rPr>
          <w:rFonts w:ascii="Arial" w:eastAsia="Times New Roman" w:hAnsi="Arial" w:cs="Arial"/>
        </w:rPr>
        <w:t>f the Honor Code</w:t>
      </w:r>
      <w:r w:rsidR="008F0100">
        <w:rPr>
          <w:rFonts w:ascii="Arial" w:eastAsia="Times New Roman" w:hAnsi="Arial" w:cs="Arial"/>
          <w:i/>
        </w:rPr>
        <w:t>.</w:t>
      </w:r>
      <w:r w:rsidR="008F0100" w:rsidRPr="003446C3">
        <w:rPr>
          <w:rFonts w:ascii="Arial" w:eastAsia="Times New Roman" w:hAnsi="Arial" w:cs="Arial"/>
          <w:i/>
        </w:rPr>
        <w:t xml:space="preserve"> </w:t>
      </w:r>
      <w:proofErr w:type="gramStart"/>
      <w:r w:rsidR="008F0100" w:rsidRPr="006453EB">
        <w:rPr>
          <w:rFonts w:ascii="Arial" w:eastAsia="Times New Roman" w:hAnsi="Arial" w:cs="Arial"/>
          <w:i/>
        </w:rPr>
        <w:t>(</w:t>
      </w:r>
      <w:r w:rsidR="008F0100">
        <w:rPr>
          <w:rFonts w:ascii="Arial" w:eastAsia="Times New Roman" w:hAnsi="Arial" w:cs="Arial"/>
          <w:i/>
        </w:rPr>
        <w:t>T</w:t>
      </w:r>
      <w:r w:rsidR="008F0100" w:rsidRPr="006453EB">
        <w:rPr>
          <w:rFonts w:ascii="Arial" w:eastAsia="Times New Roman" w:hAnsi="Arial" w:cs="Arial"/>
          <w:i/>
        </w:rPr>
        <w:t>he attempt to give or obtain assistance in a formal academic exercise without due acknowledgement.</w:t>
      </w:r>
      <w:proofErr w:type="gramEnd"/>
      <w:r w:rsidR="008F0100">
        <w:rPr>
          <w:rFonts w:ascii="Arial" w:eastAsia="Times New Roman" w:hAnsi="Arial" w:cs="Arial"/>
          <w:i/>
        </w:rPr>
        <w:t xml:space="preserve"> This includes but is not limited to: cheating during an exam; helping another student cheat or plagiarize; completing a final project for someone and/or asking someone to complete a project for you.) </w:t>
      </w:r>
      <w:r w:rsidRPr="006453EB">
        <w:rPr>
          <w:rFonts w:ascii="Arial" w:eastAsia="Times New Roman" w:hAnsi="Arial" w:cs="Arial"/>
        </w:rPr>
        <w:t xml:space="preserve">A professor </w:t>
      </w:r>
      <w:r w:rsidR="000A74C7" w:rsidRPr="006453EB">
        <w:rPr>
          <w:rFonts w:ascii="Arial" w:eastAsia="Times New Roman" w:hAnsi="Arial" w:cs="Arial"/>
        </w:rPr>
        <w:t>reported that</w:t>
      </w:r>
      <w:r w:rsidRPr="006453EB">
        <w:rPr>
          <w:rFonts w:ascii="Arial" w:eastAsia="Times New Roman" w:hAnsi="Arial" w:cs="Arial"/>
        </w:rPr>
        <w:t xml:space="preserve"> </w:t>
      </w:r>
      <w:r w:rsidR="008F0100">
        <w:rPr>
          <w:rFonts w:ascii="Arial" w:eastAsia="Times New Roman" w:hAnsi="Arial" w:cs="Arial"/>
        </w:rPr>
        <w:t xml:space="preserve">two </w:t>
      </w:r>
      <w:r w:rsidR="000A74C7" w:rsidRPr="006453EB">
        <w:rPr>
          <w:rFonts w:ascii="Arial" w:eastAsia="Times New Roman" w:hAnsi="Arial" w:cs="Arial"/>
        </w:rPr>
        <w:t>student</w:t>
      </w:r>
      <w:r w:rsidR="00417F57" w:rsidRPr="006453EB">
        <w:rPr>
          <w:rFonts w:ascii="Arial" w:eastAsia="Times New Roman" w:hAnsi="Arial" w:cs="Arial"/>
        </w:rPr>
        <w:t>s</w:t>
      </w:r>
      <w:r w:rsidR="008F0100">
        <w:rPr>
          <w:rFonts w:ascii="Arial" w:eastAsia="Times New Roman" w:hAnsi="Arial" w:cs="Arial"/>
        </w:rPr>
        <w:t>’</w:t>
      </w:r>
      <w:r w:rsidR="00417F57" w:rsidRPr="006453EB">
        <w:rPr>
          <w:rFonts w:ascii="Arial" w:eastAsia="Times New Roman" w:hAnsi="Arial" w:cs="Arial"/>
        </w:rPr>
        <w:t xml:space="preserve"> class assignment</w:t>
      </w:r>
      <w:r w:rsidR="000A74C7" w:rsidRPr="006453EB">
        <w:rPr>
          <w:rFonts w:ascii="Arial" w:eastAsia="Times New Roman" w:hAnsi="Arial" w:cs="Arial"/>
        </w:rPr>
        <w:t>s were</w:t>
      </w:r>
      <w:r w:rsidR="00417F57" w:rsidRPr="006453EB">
        <w:rPr>
          <w:rFonts w:ascii="Arial" w:eastAsia="Times New Roman" w:hAnsi="Arial" w:cs="Arial"/>
        </w:rPr>
        <w:t xml:space="preserve"> strikingly identical. During the hearing, </w:t>
      </w:r>
      <w:r w:rsidR="008F0100">
        <w:rPr>
          <w:rFonts w:ascii="Arial" w:eastAsia="Times New Roman" w:hAnsi="Arial" w:cs="Arial"/>
        </w:rPr>
        <w:t>both</w:t>
      </w:r>
      <w:r w:rsidR="000A74C7" w:rsidRPr="006453EB">
        <w:rPr>
          <w:rFonts w:ascii="Arial" w:eastAsia="Times New Roman" w:hAnsi="Arial" w:cs="Arial"/>
        </w:rPr>
        <w:t xml:space="preserve"> </w:t>
      </w:r>
      <w:r w:rsidR="00417F57" w:rsidRPr="006453EB">
        <w:rPr>
          <w:rFonts w:ascii="Arial" w:eastAsia="Times New Roman" w:hAnsi="Arial" w:cs="Arial"/>
        </w:rPr>
        <w:t>students admitted to having collaborated with one another without proper acknowledgement</w:t>
      </w:r>
      <w:r w:rsidR="000A74C7" w:rsidRPr="006453EB">
        <w:rPr>
          <w:rFonts w:ascii="Arial" w:eastAsia="Times New Roman" w:hAnsi="Arial" w:cs="Arial"/>
        </w:rPr>
        <w:t xml:space="preserve">. </w:t>
      </w:r>
      <w:r w:rsidR="008F0100">
        <w:rPr>
          <w:rFonts w:ascii="Arial" w:eastAsia="Times New Roman" w:hAnsi="Arial" w:cs="Arial"/>
        </w:rPr>
        <w:t>T</w:t>
      </w:r>
      <w:r w:rsidR="000A74C7" w:rsidRPr="006453EB">
        <w:rPr>
          <w:rFonts w:ascii="Arial" w:eastAsia="Times New Roman" w:hAnsi="Arial" w:cs="Arial"/>
        </w:rPr>
        <w:t xml:space="preserve">he Board found the </w:t>
      </w:r>
      <w:r w:rsidR="00417F57" w:rsidRPr="006453EB">
        <w:rPr>
          <w:rFonts w:ascii="Arial" w:eastAsia="Times New Roman" w:hAnsi="Arial" w:cs="Arial"/>
        </w:rPr>
        <w:t>students in violation of the Honor Code</w:t>
      </w:r>
      <w:r w:rsidR="008F0100">
        <w:rPr>
          <w:rFonts w:ascii="Arial" w:eastAsia="Times New Roman" w:hAnsi="Arial" w:cs="Arial"/>
        </w:rPr>
        <w:t xml:space="preserve"> and a</w:t>
      </w:r>
      <w:r w:rsidR="00417F57" w:rsidRPr="006453EB">
        <w:rPr>
          <w:rFonts w:ascii="Arial" w:eastAsia="Times New Roman" w:hAnsi="Arial" w:cs="Arial"/>
        </w:rPr>
        <w:t xml:space="preserve">s a sanction, </w:t>
      </w:r>
      <w:r w:rsidR="008F0100">
        <w:rPr>
          <w:rFonts w:ascii="Arial" w:eastAsia="Times New Roman" w:hAnsi="Arial" w:cs="Arial"/>
        </w:rPr>
        <w:t>each</w:t>
      </w:r>
      <w:r w:rsidR="00417F57" w:rsidRPr="006453EB">
        <w:rPr>
          <w:rFonts w:ascii="Arial" w:eastAsia="Times New Roman" w:hAnsi="Arial" w:cs="Arial"/>
        </w:rPr>
        <w:t xml:space="preserve"> student received </w:t>
      </w:r>
      <w:r w:rsidR="000A74C7" w:rsidRPr="006453EB">
        <w:rPr>
          <w:rFonts w:ascii="Arial" w:eastAsia="Times New Roman" w:hAnsi="Arial" w:cs="Arial"/>
        </w:rPr>
        <w:t>a half step grade demotion on the final course grade</w:t>
      </w:r>
      <w:r w:rsidR="008F0100">
        <w:rPr>
          <w:rFonts w:ascii="Arial" w:eastAsia="Times New Roman" w:hAnsi="Arial" w:cs="Arial"/>
        </w:rPr>
        <w:t xml:space="preserve"> (for example, if they were getting a B+, their grade would be lowered to a B)</w:t>
      </w:r>
      <w:r w:rsidR="008F0100" w:rsidRPr="006453EB">
        <w:rPr>
          <w:rFonts w:ascii="Arial" w:eastAsia="Times New Roman" w:hAnsi="Arial" w:cs="Arial"/>
        </w:rPr>
        <w:t xml:space="preserve">. </w:t>
      </w:r>
    </w:p>
    <w:p w14:paraId="152BE4AB" w14:textId="77777777" w:rsidR="000A74C7" w:rsidRPr="006453EB" w:rsidRDefault="000A74C7" w:rsidP="00417F57">
      <w:pPr>
        <w:rPr>
          <w:rFonts w:ascii="Arial" w:eastAsia="Times New Roman" w:hAnsi="Arial" w:cs="Arial"/>
        </w:rPr>
      </w:pPr>
    </w:p>
    <w:p w14:paraId="4FF02D11" w14:textId="77777777" w:rsidR="000A74C7" w:rsidRPr="006453EB" w:rsidRDefault="000A74C7" w:rsidP="00417F57">
      <w:pPr>
        <w:rPr>
          <w:rFonts w:ascii="Arial" w:eastAsia="Times New Roman" w:hAnsi="Arial" w:cs="Arial"/>
        </w:rPr>
      </w:pPr>
    </w:p>
    <w:p w14:paraId="4BFDC0D0" w14:textId="5579020D" w:rsidR="002A3F1E" w:rsidRPr="006453EB" w:rsidRDefault="008F0100" w:rsidP="002A3F1E">
      <w:pPr>
        <w:rPr>
          <w:rFonts w:ascii="Arial" w:eastAsia="Times New Roman" w:hAnsi="Arial" w:cs="Arial"/>
        </w:rPr>
      </w:pPr>
      <w:r>
        <w:rPr>
          <w:rFonts w:ascii="Arial" w:eastAsia="Times New Roman" w:hAnsi="Arial" w:cs="Arial"/>
        </w:rPr>
        <w:t>The Honor Board was asked to review a possible violation of Subsection 2</w:t>
      </w:r>
      <w:r w:rsidRPr="0072285B">
        <w:rPr>
          <w:rFonts w:ascii="Arial" w:eastAsia="Times New Roman" w:hAnsi="Arial" w:cs="Arial"/>
        </w:rPr>
        <w:t xml:space="preserve"> of th</w:t>
      </w:r>
      <w:r w:rsidRPr="003446C3">
        <w:rPr>
          <w:rFonts w:ascii="Arial" w:eastAsia="Times New Roman" w:hAnsi="Arial" w:cs="Arial"/>
        </w:rPr>
        <w:t>e Honor Code</w:t>
      </w:r>
      <w:r>
        <w:rPr>
          <w:rFonts w:ascii="Arial" w:eastAsia="Times New Roman" w:hAnsi="Arial" w:cs="Arial"/>
        </w:rPr>
        <w:t xml:space="preserve">. </w:t>
      </w:r>
      <w:proofErr w:type="gramStart"/>
      <w:r>
        <w:rPr>
          <w:rFonts w:ascii="Arial" w:eastAsia="Times New Roman" w:hAnsi="Arial" w:cs="Arial"/>
        </w:rPr>
        <w:t>(</w:t>
      </w:r>
      <w:r>
        <w:rPr>
          <w:rFonts w:ascii="Arial" w:hAnsi="Arial" w:cs="Arial"/>
          <w:i/>
        </w:rPr>
        <w:t xml:space="preserve">Plagiarism - </w:t>
      </w:r>
      <w:r w:rsidRPr="00AC1602">
        <w:rPr>
          <w:rFonts w:ascii="Arial" w:eastAsia="Times New Roman" w:hAnsi="Arial" w:cs="Arial"/>
          <w:i/>
        </w:rPr>
        <w:t>the presentation of another person’s words, ideas, images, data or research as one’s own.</w:t>
      </w:r>
      <w:proofErr w:type="gramEnd"/>
      <w:r w:rsidRPr="00AC1602">
        <w:rPr>
          <w:rFonts w:ascii="Arial" w:eastAsia="Times New Roman" w:hAnsi="Arial" w:cs="Arial"/>
          <w:i/>
        </w:rPr>
        <w:t xml:space="preserve"> </w:t>
      </w:r>
      <w:r>
        <w:rPr>
          <w:rFonts w:ascii="Arial" w:eastAsia="Times New Roman" w:hAnsi="Arial" w:cs="Arial"/>
          <w:i/>
        </w:rPr>
        <w:t xml:space="preserve"> </w:t>
      </w:r>
      <w:r w:rsidRPr="00AC1602">
        <w:rPr>
          <w:rFonts w:ascii="Arial" w:eastAsia="Times New Roman" w:hAnsi="Arial" w:cs="Arial"/>
          <w:i/>
        </w:rPr>
        <w:t>Plagiarism is more than lifting a text word-for-word, even from sources in the public domain. Paraphrasing or using any content or terms coined by others without proper acknowledgment constitutes plagiarism.</w:t>
      </w:r>
      <w:r>
        <w:rPr>
          <w:rFonts w:ascii="Arial" w:eastAsia="Times New Roman" w:hAnsi="Arial" w:cs="Arial"/>
          <w:i/>
        </w:rPr>
        <w:t xml:space="preserve">)  </w:t>
      </w:r>
      <w:r w:rsidR="002A3F1E" w:rsidRPr="006453EB">
        <w:rPr>
          <w:rFonts w:ascii="Arial" w:eastAsia="Times New Roman" w:hAnsi="Arial" w:cs="Arial"/>
        </w:rPr>
        <w:t>A professor reported that a substantial amount of text in a student’s final assignment was copied directly from a web page without citation</w:t>
      </w:r>
      <w:r>
        <w:rPr>
          <w:rFonts w:ascii="Arial" w:eastAsia="Times New Roman" w:hAnsi="Arial" w:cs="Arial"/>
        </w:rPr>
        <w:t>s</w:t>
      </w:r>
      <w:r w:rsidR="002A3F1E" w:rsidRPr="006453EB">
        <w:rPr>
          <w:rFonts w:ascii="Arial" w:eastAsia="Times New Roman" w:hAnsi="Arial" w:cs="Arial"/>
        </w:rPr>
        <w:t>. During the hearing, the student admitted to having plagiarized</w:t>
      </w:r>
      <w:r>
        <w:rPr>
          <w:rFonts w:ascii="Arial" w:eastAsia="Times New Roman" w:hAnsi="Arial" w:cs="Arial"/>
        </w:rPr>
        <w:t xml:space="preserve"> the text</w:t>
      </w:r>
      <w:r w:rsidR="002A3F1E" w:rsidRPr="006453EB">
        <w:rPr>
          <w:rFonts w:ascii="Arial" w:eastAsia="Times New Roman" w:hAnsi="Arial" w:cs="Arial"/>
        </w:rPr>
        <w:t xml:space="preserve">. However, it </w:t>
      </w:r>
      <w:r>
        <w:rPr>
          <w:rFonts w:ascii="Arial" w:eastAsia="Times New Roman" w:hAnsi="Arial" w:cs="Arial"/>
        </w:rPr>
        <w:t>was</w:t>
      </w:r>
      <w:r w:rsidR="002A3F1E" w:rsidRPr="006453EB">
        <w:rPr>
          <w:rFonts w:ascii="Arial" w:eastAsia="Times New Roman" w:hAnsi="Arial" w:cs="Arial"/>
        </w:rPr>
        <w:t xml:space="preserve"> also noted that the professor’s unclear instructions made it difficult for the student to understand the expectations for the assignment. </w:t>
      </w:r>
      <w:r w:rsidR="00394FA7" w:rsidRPr="006453EB">
        <w:rPr>
          <w:rFonts w:ascii="Arial" w:eastAsia="Times New Roman" w:hAnsi="Arial" w:cs="Arial"/>
        </w:rPr>
        <w:t>Nevertheless</w:t>
      </w:r>
      <w:r w:rsidR="002A3F1E" w:rsidRPr="006453EB">
        <w:rPr>
          <w:rFonts w:ascii="Arial" w:eastAsia="Times New Roman" w:hAnsi="Arial" w:cs="Arial"/>
        </w:rPr>
        <w:t>, the Board found the students in violation of the Honor Code. As a sanction, the students received a grade demotion on the assignment in question</w:t>
      </w:r>
      <w:r>
        <w:rPr>
          <w:rFonts w:ascii="Arial" w:eastAsia="Times New Roman" w:hAnsi="Arial" w:cs="Arial"/>
        </w:rPr>
        <w:t xml:space="preserve"> (for example, if they were getting a B, their grade would be lowered to a C)</w:t>
      </w:r>
      <w:r w:rsidRPr="006453EB">
        <w:rPr>
          <w:rFonts w:ascii="Arial" w:eastAsia="Times New Roman" w:hAnsi="Arial" w:cs="Arial"/>
        </w:rPr>
        <w:t>.</w:t>
      </w:r>
      <w:r w:rsidR="002A3F1E" w:rsidRPr="006453EB">
        <w:rPr>
          <w:rFonts w:ascii="Arial" w:eastAsia="Times New Roman" w:hAnsi="Arial" w:cs="Arial"/>
        </w:rPr>
        <w:t xml:space="preserve">  </w:t>
      </w:r>
    </w:p>
    <w:p w14:paraId="6844B699" w14:textId="77777777" w:rsidR="008F0100" w:rsidRDefault="008F0100" w:rsidP="00394FA7">
      <w:pPr>
        <w:rPr>
          <w:rFonts w:ascii="Arial" w:eastAsia="Times New Roman" w:hAnsi="Arial" w:cs="Arial"/>
        </w:rPr>
      </w:pPr>
    </w:p>
    <w:p w14:paraId="60DACB05" w14:textId="6F2CB822" w:rsidR="00394FA7" w:rsidRPr="006453EB" w:rsidRDefault="008F0100" w:rsidP="00394FA7">
      <w:pPr>
        <w:rPr>
          <w:rFonts w:ascii="Arial" w:eastAsia="Times New Roman" w:hAnsi="Arial" w:cs="Arial"/>
        </w:rPr>
      </w:pPr>
      <w:r>
        <w:rPr>
          <w:rFonts w:ascii="Arial" w:eastAsia="Times New Roman" w:hAnsi="Arial" w:cs="Arial"/>
        </w:rPr>
        <w:t>The Honor Board was asked to review a possible violation of Subsection 2</w:t>
      </w:r>
      <w:r w:rsidRPr="0072285B">
        <w:rPr>
          <w:rFonts w:ascii="Arial" w:eastAsia="Times New Roman" w:hAnsi="Arial" w:cs="Arial"/>
        </w:rPr>
        <w:t xml:space="preserve"> of th</w:t>
      </w:r>
      <w:r w:rsidRPr="003446C3">
        <w:rPr>
          <w:rFonts w:ascii="Arial" w:eastAsia="Times New Roman" w:hAnsi="Arial" w:cs="Arial"/>
        </w:rPr>
        <w:t>e Honor Code</w:t>
      </w:r>
      <w:r>
        <w:rPr>
          <w:rFonts w:ascii="Arial" w:eastAsia="Times New Roman" w:hAnsi="Arial" w:cs="Arial"/>
        </w:rPr>
        <w:t xml:space="preserve">. </w:t>
      </w:r>
      <w:proofErr w:type="gramStart"/>
      <w:r>
        <w:rPr>
          <w:rFonts w:ascii="Arial" w:eastAsia="Times New Roman" w:hAnsi="Arial" w:cs="Arial"/>
        </w:rPr>
        <w:t>(</w:t>
      </w:r>
      <w:r>
        <w:rPr>
          <w:rFonts w:ascii="Arial" w:hAnsi="Arial" w:cs="Arial"/>
          <w:i/>
        </w:rPr>
        <w:t xml:space="preserve">Plagiarism - </w:t>
      </w:r>
      <w:r w:rsidRPr="00AC1602">
        <w:rPr>
          <w:rFonts w:ascii="Arial" w:eastAsia="Times New Roman" w:hAnsi="Arial" w:cs="Arial"/>
          <w:i/>
        </w:rPr>
        <w:t>the presentation of another person’s words, ideas, images, data or research as one’s own.</w:t>
      </w:r>
      <w:proofErr w:type="gramEnd"/>
      <w:r w:rsidRPr="00AC1602">
        <w:rPr>
          <w:rFonts w:ascii="Arial" w:eastAsia="Times New Roman" w:hAnsi="Arial" w:cs="Arial"/>
          <w:i/>
        </w:rPr>
        <w:t xml:space="preserve"> </w:t>
      </w:r>
      <w:r>
        <w:rPr>
          <w:rFonts w:ascii="Arial" w:eastAsia="Times New Roman" w:hAnsi="Arial" w:cs="Arial"/>
          <w:i/>
        </w:rPr>
        <w:t xml:space="preserve"> </w:t>
      </w:r>
      <w:r w:rsidRPr="00AC1602">
        <w:rPr>
          <w:rFonts w:ascii="Arial" w:eastAsia="Times New Roman" w:hAnsi="Arial" w:cs="Arial"/>
          <w:i/>
        </w:rPr>
        <w:t>Plagiarism is more than lifting a text word-for-word, even from sources in the public domain. Paraphrasing or using any content or terms coined by others without proper acknowledgment constitutes plagiarism.</w:t>
      </w:r>
      <w:r>
        <w:rPr>
          <w:rFonts w:ascii="Arial" w:eastAsia="Times New Roman" w:hAnsi="Arial" w:cs="Arial"/>
          <w:i/>
        </w:rPr>
        <w:t>)</w:t>
      </w:r>
      <w:r>
        <w:rPr>
          <w:rFonts w:ascii="Arial" w:eastAsia="Times New Roman" w:hAnsi="Arial" w:cs="Arial"/>
        </w:rPr>
        <w:t xml:space="preserve"> </w:t>
      </w:r>
      <w:r w:rsidR="00394FA7" w:rsidRPr="006453EB">
        <w:rPr>
          <w:rFonts w:ascii="Arial" w:eastAsia="Times New Roman" w:hAnsi="Arial" w:cs="Arial"/>
        </w:rPr>
        <w:t xml:space="preserve"> A professor reported that a student s</w:t>
      </w:r>
      <w:r>
        <w:rPr>
          <w:rFonts w:ascii="Arial" w:eastAsia="Times New Roman" w:hAnsi="Arial" w:cs="Arial"/>
        </w:rPr>
        <w:t xml:space="preserve">ubmitted an assignment that </w:t>
      </w:r>
      <w:r w:rsidR="00394FA7" w:rsidRPr="006453EB">
        <w:rPr>
          <w:rFonts w:ascii="Arial" w:eastAsia="Times New Roman" w:hAnsi="Arial" w:cs="Arial"/>
        </w:rPr>
        <w:t xml:space="preserve">was copied directly from the internet. During the hearing, the student admitted to having plagiarized on the assignment. Therefore, the Board found the student in violation of the Honor Code. As a sanction, the students received a zero on the assignment in question.  </w:t>
      </w:r>
    </w:p>
    <w:p w14:paraId="44AB6864" w14:textId="77777777" w:rsidR="0074742B" w:rsidRPr="006453EB" w:rsidRDefault="0074742B">
      <w:pPr>
        <w:rPr>
          <w:rFonts w:ascii="Arial" w:hAnsi="Arial" w:cs="Arial"/>
        </w:rPr>
      </w:pPr>
    </w:p>
    <w:sectPr w:rsidR="0074742B" w:rsidRPr="006453EB" w:rsidSect="00FA3E2C">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Yu Mincho">
    <w:altName w:val="MS Mincho"/>
    <w:charset w:val="80"/>
    <w:family w:val="auto"/>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2B"/>
    <w:rsid w:val="000A74C7"/>
    <w:rsid w:val="002002DD"/>
    <w:rsid w:val="0026318F"/>
    <w:rsid w:val="00293376"/>
    <w:rsid w:val="002A3F1E"/>
    <w:rsid w:val="0030110F"/>
    <w:rsid w:val="003446C3"/>
    <w:rsid w:val="00394FA7"/>
    <w:rsid w:val="00417F57"/>
    <w:rsid w:val="004776B6"/>
    <w:rsid w:val="00502B2D"/>
    <w:rsid w:val="0051445F"/>
    <w:rsid w:val="006453EB"/>
    <w:rsid w:val="00646FB6"/>
    <w:rsid w:val="0072285B"/>
    <w:rsid w:val="0074742B"/>
    <w:rsid w:val="007C4241"/>
    <w:rsid w:val="007F3E5F"/>
    <w:rsid w:val="008F0100"/>
    <w:rsid w:val="0095712A"/>
    <w:rsid w:val="009D3527"/>
    <w:rsid w:val="00AC1602"/>
    <w:rsid w:val="00AE3084"/>
    <w:rsid w:val="00AE4658"/>
    <w:rsid w:val="00B76DB6"/>
    <w:rsid w:val="00C82A87"/>
    <w:rsid w:val="00C95695"/>
    <w:rsid w:val="00F8648F"/>
    <w:rsid w:val="00FA3E2C"/>
    <w:rsid w:val="00FB0E64"/>
    <w:rsid w:val="00FC51CC"/>
    <w:rsid w:val="00FC5F7D"/>
    <w:rsid w:val="00FF1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A2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E64"/>
    <w:rPr>
      <w:rFonts w:ascii="Tahoma" w:hAnsi="Tahoma" w:cs="Tahoma"/>
      <w:sz w:val="16"/>
      <w:szCs w:val="16"/>
    </w:rPr>
  </w:style>
  <w:style w:type="character" w:customStyle="1" w:styleId="BalloonTextChar">
    <w:name w:val="Balloon Text Char"/>
    <w:basedOn w:val="DefaultParagraphFont"/>
    <w:link w:val="BalloonText"/>
    <w:uiPriority w:val="99"/>
    <w:semiHidden/>
    <w:rsid w:val="00FB0E64"/>
    <w:rPr>
      <w:rFonts w:ascii="Tahoma" w:hAnsi="Tahoma" w:cs="Tahoma"/>
      <w:sz w:val="16"/>
      <w:szCs w:val="16"/>
    </w:rPr>
  </w:style>
  <w:style w:type="character" w:styleId="Hyperlink">
    <w:name w:val="Hyperlink"/>
    <w:basedOn w:val="DefaultParagraphFont"/>
    <w:uiPriority w:val="99"/>
    <w:unhideWhenUsed/>
    <w:rsid w:val="00F8648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E64"/>
    <w:rPr>
      <w:rFonts w:ascii="Tahoma" w:hAnsi="Tahoma" w:cs="Tahoma"/>
      <w:sz w:val="16"/>
      <w:szCs w:val="16"/>
    </w:rPr>
  </w:style>
  <w:style w:type="character" w:customStyle="1" w:styleId="BalloonTextChar">
    <w:name w:val="Balloon Text Char"/>
    <w:basedOn w:val="DefaultParagraphFont"/>
    <w:link w:val="BalloonText"/>
    <w:uiPriority w:val="99"/>
    <w:semiHidden/>
    <w:rsid w:val="00FB0E64"/>
    <w:rPr>
      <w:rFonts w:ascii="Tahoma" w:hAnsi="Tahoma" w:cs="Tahoma"/>
      <w:sz w:val="16"/>
      <w:szCs w:val="16"/>
    </w:rPr>
  </w:style>
  <w:style w:type="character" w:styleId="Hyperlink">
    <w:name w:val="Hyperlink"/>
    <w:basedOn w:val="DefaultParagraphFont"/>
    <w:uiPriority w:val="99"/>
    <w:unhideWhenUsed/>
    <w:rsid w:val="00F864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73126">
      <w:bodyDiv w:val="1"/>
      <w:marLeft w:val="0"/>
      <w:marRight w:val="0"/>
      <w:marTop w:val="0"/>
      <w:marBottom w:val="0"/>
      <w:divBdr>
        <w:top w:val="none" w:sz="0" w:space="0" w:color="auto"/>
        <w:left w:val="none" w:sz="0" w:space="0" w:color="auto"/>
        <w:bottom w:val="none" w:sz="0" w:space="0" w:color="auto"/>
        <w:right w:val="none" w:sz="0" w:space="0" w:color="auto"/>
      </w:divBdr>
    </w:div>
    <w:div w:id="1170828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ung02@wesleyan.edu" TargetMode="External"/><Relationship Id="rId3" Type="http://schemas.openxmlformats.org/officeDocument/2006/relationships/settings" Target="settings.xml"/><Relationship Id="rId7" Type="http://schemas.openxmlformats.org/officeDocument/2006/relationships/hyperlink" Target="mailto:bjili@wesleyan.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hen04@wesleyan.edu" TargetMode="External"/><Relationship Id="rId11" Type="http://schemas.openxmlformats.org/officeDocument/2006/relationships/theme" Target="theme/theme1.xml"/><Relationship Id="rId5" Type="http://schemas.openxmlformats.org/officeDocument/2006/relationships/hyperlink" Target="mailto:badarkwa@wesleya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salmore@wesley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Bulelani Jili</dc:creator>
  <cp:lastModifiedBy>Lorna Scott</cp:lastModifiedBy>
  <cp:revision>5</cp:revision>
  <cp:lastPrinted>2016-06-13T16:15:00Z</cp:lastPrinted>
  <dcterms:created xsi:type="dcterms:W3CDTF">2016-06-13T16:02:00Z</dcterms:created>
  <dcterms:modified xsi:type="dcterms:W3CDTF">2016-06-13T16:16:00Z</dcterms:modified>
</cp:coreProperties>
</file>